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BD8F" w14:textId="77777777" w:rsidR="00395D4B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A4140E" w:rsidRPr="00395D4B">
        <w:rPr>
          <w:color w:val="262626"/>
          <w:sz w:val="36"/>
          <w:szCs w:val="36"/>
        </w:rPr>
        <w:t xml:space="preserve">Брянская область </w:t>
      </w:r>
      <w:r w:rsidR="00756252" w:rsidRPr="00395D4B">
        <w:rPr>
          <w:color w:val="262626"/>
          <w:sz w:val="36"/>
          <w:szCs w:val="36"/>
        </w:rPr>
        <w:t xml:space="preserve"> примет участие в проекте «Билет в будущее».</w:t>
      </w:r>
      <w:r w:rsidR="00756252" w:rsidRPr="00A4140E">
        <w:rPr>
          <w:color w:val="262626"/>
          <w:sz w:val="28"/>
          <w:szCs w:val="28"/>
        </w:rPr>
        <w:t xml:space="preserve"> </w:t>
      </w:r>
    </w:p>
    <w:p w14:paraId="216CD5D1" w14:textId="77777777" w:rsidR="00756252" w:rsidRPr="00A4140E" w:rsidRDefault="00756252" w:rsidP="00395D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14:paraId="6753759D" w14:textId="77777777" w:rsidR="00756252" w:rsidRPr="00A4140E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</w:t>
      </w:r>
      <w:r w:rsidR="00A4140E" w:rsidRPr="00A4140E">
        <w:rPr>
          <w:color w:val="262626"/>
          <w:sz w:val="28"/>
          <w:szCs w:val="28"/>
        </w:rPr>
        <w:t>тений, погрузились в профессию и</w:t>
      </w:r>
      <w:r w:rsidR="00756252" w:rsidRPr="00A4140E">
        <w:rPr>
          <w:color w:val="262626"/>
          <w:sz w:val="28"/>
          <w:szCs w:val="28"/>
        </w:rPr>
        <w:t xml:space="preserve">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14:paraId="07D3EBD8" w14:textId="77777777" w:rsidR="00A4140E" w:rsidRPr="00A4140E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В настоящее время проект  реализуется в 76 регионах  России</w:t>
      </w:r>
      <w:r w:rsidR="00A4140E" w:rsidRPr="00A4140E">
        <w:rPr>
          <w:color w:val="262626"/>
          <w:sz w:val="28"/>
          <w:szCs w:val="28"/>
        </w:rPr>
        <w:t>.</w:t>
      </w:r>
    </w:p>
    <w:p w14:paraId="680B6ED8" w14:textId="77777777"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A4140E">
        <w:rPr>
          <w:rStyle w:val="a4"/>
          <w:color w:val="262626"/>
          <w:sz w:val="28"/>
          <w:szCs w:val="28"/>
        </w:rPr>
        <w:t>«В 2019 год</w:t>
      </w:r>
      <w:r w:rsidR="00A4140E" w:rsidRPr="00A4140E">
        <w:rPr>
          <w:rStyle w:val="a4"/>
          <w:color w:val="262626"/>
          <w:sz w:val="28"/>
          <w:szCs w:val="28"/>
        </w:rPr>
        <w:t>у в проекте участвовали около 1500</w:t>
      </w:r>
      <w:r w:rsidRPr="00A4140E">
        <w:rPr>
          <w:rStyle w:val="a4"/>
          <w:color w:val="262626"/>
          <w:sz w:val="28"/>
          <w:szCs w:val="28"/>
        </w:rPr>
        <w:t xml:space="preserve"> школьников </w:t>
      </w:r>
      <w:r w:rsidR="00A4140E" w:rsidRPr="00A4140E">
        <w:rPr>
          <w:rStyle w:val="a4"/>
          <w:color w:val="262626"/>
          <w:sz w:val="28"/>
          <w:szCs w:val="28"/>
        </w:rPr>
        <w:t xml:space="preserve">Брянской области. </w:t>
      </w:r>
      <w:r w:rsidRPr="00A4140E">
        <w:rPr>
          <w:rStyle w:val="a4"/>
          <w:color w:val="262626"/>
          <w:sz w:val="28"/>
          <w:szCs w:val="28"/>
        </w:rPr>
        <w:t xml:space="preserve">Наиболее востребованными профессиональными сферами среди школьников </w:t>
      </w:r>
      <w:r w:rsidR="00A4140E" w:rsidRPr="00A4140E">
        <w:rPr>
          <w:rStyle w:val="a4"/>
          <w:color w:val="262626"/>
          <w:sz w:val="28"/>
          <w:szCs w:val="28"/>
        </w:rPr>
        <w:t>стали: транспорт</w:t>
      </w:r>
      <w:r w:rsidRPr="00A4140E">
        <w:rPr>
          <w:rStyle w:val="a4"/>
          <w:color w:val="262626"/>
          <w:sz w:val="28"/>
          <w:szCs w:val="28"/>
        </w:rPr>
        <w:t>, строительство, сфера услуг, информационные технологии, инженерия и проектирование.</w:t>
      </w:r>
    </w:p>
    <w:p w14:paraId="19A84936" w14:textId="77777777"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rStyle w:val="a4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A4140E">
        <w:rPr>
          <w:color w:val="262626"/>
          <w:sz w:val="28"/>
          <w:szCs w:val="28"/>
        </w:rPr>
        <w:t>отметил</w:t>
      </w:r>
      <w:r w:rsidR="00A4140E" w:rsidRPr="00A4140E">
        <w:rPr>
          <w:color w:val="262626"/>
          <w:sz w:val="28"/>
          <w:szCs w:val="28"/>
        </w:rPr>
        <w:t xml:space="preserve">а директор департамента и науки Брянской области </w:t>
      </w:r>
      <w:r w:rsidR="00A4140E" w:rsidRPr="00A4140E">
        <w:rPr>
          <w:b/>
          <w:color w:val="262626"/>
          <w:sz w:val="28"/>
          <w:szCs w:val="28"/>
        </w:rPr>
        <w:t>Егорова Елена Валерьевна</w:t>
      </w:r>
      <w:r w:rsidRPr="00A4140E">
        <w:rPr>
          <w:rStyle w:val="a5"/>
          <w:color w:val="262626"/>
          <w:sz w:val="28"/>
          <w:szCs w:val="28"/>
        </w:rPr>
        <w:t>.</w:t>
      </w:r>
    </w:p>
    <w:p w14:paraId="680D4FF1" w14:textId="77777777" w:rsidR="00756252" w:rsidRPr="00A4140E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В июле</w:t>
      </w:r>
      <w:r w:rsidR="00A4140E">
        <w:rPr>
          <w:color w:val="262626"/>
          <w:sz w:val="28"/>
          <w:szCs w:val="28"/>
        </w:rPr>
        <w:t xml:space="preserve"> начнет работу обновлённая платформа </w:t>
      </w:r>
      <w:r w:rsidRPr="00A4140E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 w:rsidR="00E460F9">
        <w:rPr>
          <w:color w:val="262626"/>
          <w:sz w:val="28"/>
          <w:szCs w:val="28"/>
        </w:rPr>
        <w:t xml:space="preserve">о </w:t>
      </w:r>
      <w:r w:rsidRPr="00A4140E">
        <w:rPr>
          <w:color w:val="262626"/>
          <w:sz w:val="28"/>
          <w:szCs w:val="28"/>
        </w:rPr>
        <w:t>мир</w:t>
      </w:r>
      <w:r w:rsidR="00E460F9">
        <w:rPr>
          <w:color w:val="262626"/>
          <w:sz w:val="28"/>
          <w:szCs w:val="28"/>
        </w:rPr>
        <w:t>е</w:t>
      </w:r>
      <w:r w:rsidRPr="00A4140E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Профориентационные мероприятия начнутся в середине лета, причем часть из них пройдет в о</w:t>
      </w:r>
      <w:r w:rsidR="00A4140E">
        <w:rPr>
          <w:color w:val="262626"/>
          <w:sz w:val="28"/>
          <w:szCs w:val="28"/>
        </w:rPr>
        <w:t>нлайн-формате. Сейчас в регионе</w:t>
      </w:r>
      <w:r w:rsidRPr="00A4140E">
        <w:rPr>
          <w:color w:val="262626"/>
          <w:sz w:val="28"/>
          <w:szCs w:val="28"/>
        </w:rPr>
        <w:t xml:space="preserve"> формируется перечень площадок, на которых школьники </w:t>
      </w:r>
      <w:r w:rsidRPr="00A4140E">
        <w:rPr>
          <w:color w:val="262626"/>
          <w:sz w:val="28"/>
          <w:szCs w:val="28"/>
        </w:rPr>
        <w:lastRenderedPageBreak/>
        <w:t>смогут пройти второй этап п</w:t>
      </w:r>
      <w:r w:rsidR="00A4140E"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14:paraId="61C0BAA6" w14:textId="77777777" w:rsidR="00756252" w:rsidRPr="00A4140E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ab/>
      </w:r>
      <w:r w:rsidR="00756252" w:rsidRPr="00A4140E">
        <w:rPr>
          <w:rStyle w:val="a4"/>
          <w:color w:val="262626"/>
          <w:sz w:val="28"/>
          <w:szCs w:val="28"/>
        </w:rPr>
        <w:t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="00756252" w:rsidRPr="00A4140E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="00756252" w:rsidRPr="00A4140E">
        <w:rPr>
          <w:color w:val="262626"/>
          <w:sz w:val="28"/>
          <w:szCs w:val="28"/>
        </w:rPr>
        <w:t>Ворлдскиллс</w:t>
      </w:r>
      <w:proofErr w:type="spellEnd"/>
      <w:r w:rsidR="00756252" w:rsidRPr="00A4140E">
        <w:rPr>
          <w:color w:val="262626"/>
          <w:sz w:val="28"/>
          <w:szCs w:val="28"/>
        </w:rPr>
        <w:t xml:space="preserve"> Россия)» </w:t>
      </w:r>
      <w:r w:rsidR="00756252" w:rsidRPr="00A4140E">
        <w:rPr>
          <w:rStyle w:val="a5"/>
          <w:color w:val="262626"/>
          <w:sz w:val="28"/>
          <w:szCs w:val="28"/>
        </w:rPr>
        <w:t>Евгения Кожевникова</w:t>
      </w:r>
      <w:r w:rsidR="00756252" w:rsidRPr="00A4140E">
        <w:rPr>
          <w:color w:val="262626"/>
          <w:sz w:val="28"/>
          <w:szCs w:val="28"/>
        </w:rPr>
        <w:t>.</w:t>
      </w:r>
    </w:p>
    <w:p w14:paraId="39C553F0" w14:textId="77777777" w:rsidR="00756252" w:rsidRPr="00A4140E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756252" w:rsidRPr="00A4140E">
        <w:rPr>
          <w:color w:val="262626"/>
          <w:sz w:val="28"/>
          <w:szCs w:val="28"/>
        </w:rPr>
        <w:t>Многочисленные исследования показывают: проблема выбора профессии для современных подростков – одна из самых актуальных. Проект «</w:t>
      </w:r>
      <w:bookmarkStart w:id="0" w:name="_Hlk46569076"/>
      <w:r w:rsidR="00756252" w:rsidRPr="00A4140E">
        <w:rPr>
          <w:color w:val="262626"/>
          <w:sz w:val="28"/>
          <w:szCs w:val="28"/>
        </w:rPr>
        <w:t>Билет в будущее</w:t>
      </w:r>
      <w:bookmarkEnd w:id="0"/>
      <w:r w:rsidR="00756252" w:rsidRPr="00A4140E">
        <w:rPr>
          <w:color w:val="262626"/>
          <w:sz w:val="28"/>
          <w:szCs w:val="28"/>
        </w:rPr>
        <w:t>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14:paraId="6231EBA9" w14:textId="299F77DF" w:rsidR="00AC19D6" w:rsidRDefault="00AC19D6" w:rsidP="00A41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66134" w14:textId="5BDA129E" w:rsidR="00197A62" w:rsidRPr="00A4140E" w:rsidRDefault="00197A62" w:rsidP="00A41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7A62">
          <w:rPr>
            <w:rStyle w:val="a6"/>
            <w:rFonts w:ascii="Times New Roman" w:hAnsi="Times New Roman" w:cs="Times New Roman"/>
            <w:sz w:val="28"/>
            <w:szCs w:val="28"/>
          </w:rPr>
          <w:t>Перейти на платформу «</w:t>
        </w:r>
        <w:r w:rsidRPr="00197A62">
          <w:rPr>
            <w:rStyle w:val="a6"/>
            <w:rFonts w:ascii="Times New Roman" w:hAnsi="Times New Roman" w:cs="Times New Roman"/>
            <w:sz w:val="28"/>
            <w:szCs w:val="28"/>
          </w:rPr>
          <w:t>Билет в будущее</w:t>
        </w:r>
        <w:r w:rsidRPr="00197A62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bookmarkStart w:id="1" w:name="_GoBack"/>
      <w:bookmarkEnd w:id="1"/>
    </w:p>
    <w:sectPr w:rsidR="00197A62" w:rsidRPr="00A4140E" w:rsidSect="001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252"/>
    <w:rsid w:val="00111D7C"/>
    <w:rsid w:val="00140C21"/>
    <w:rsid w:val="00197A62"/>
    <w:rsid w:val="00395D4B"/>
    <w:rsid w:val="00756252"/>
    <w:rsid w:val="00A4140E"/>
    <w:rsid w:val="00AC19D6"/>
    <w:rsid w:val="00C351C7"/>
    <w:rsid w:val="00E4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568"/>
  <w15:docId w15:val="{7D7D1AAB-B561-45B7-8360-6FF9A16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52"/>
    <w:rPr>
      <w:i/>
      <w:iCs/>
    </w:rPr>
  </w:style>
  <w:style w:type="character" w:styleId="a5">
    <w:name w:val="Strong"/>
    <w:basedOn w:val="a0"/>
    <w:uiPriority w:val="22"/>
    <w:qFormat/>
    <w:rsid w:val="00756252"/>
    <w:rPr>
      <w:b/>
      <w:bCs/>
    </w:rPr>
  </w:style>
  <w:style w:type="character" w:styleId="a6">
    <w:name w:val="Hyperlink"/>
    <w:basedOn w:val="a0"/>
    <w:uiPriority w:val="99"/>
    <w:unhideWhenUsed/>
    <w:rsid w:val="00197A6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A33-2738-4C5C-BDCF-24C66BEF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Лёша</cp:lastModifiedBy>
  <cp:revision>3</cp:revision>
  <dcterms:created xsi:type="dcterms:W3CDTF">2020-06-17T12:59:00Z</dcterms:created>
  <dcterms:modified xsi:type="dcterms:W3CDTF">2020-07-25T08:33:00Z</dcterms:modified>
</cp:coreProperties>
</file>