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4A" w:rsidRDefault="00B00E4A" w:rsidP="00B00E4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3053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>1</w:t>
      </w:r>
      <w:r w:rsidRPr="00593053">
        <w:rPr>
          <w:b/>
          <w:sz w:val="24"/>
          <w:szCs w:val="24"/>
        </w:rPr>
        <w:t xml:space="preserve"> к Разделу</w:t>
      </w:r>
      <w:r w:rsidRPr="00593053">
        <w:rPr>
          <w:sz w:val="24"/>
          <w:szCs w:val="24"/>
        </w:rPr>
        <w:t xml:space="preserve"> </w:t>
      </w:r>
      <w:r w:rsidRPr="00593053">
        <w:rPr>
          <w:b/>
          <w:bCs/>
          <w:color w:val="000000"/>
          <w:sz w:val="24"/>
          <w:szCs w:val="24"/>
        </w:rPr>
        <w:t xml:space="preserve">2. </w:t>
      </w:r>
      <w:r w:rsidRPr="00E53E1C">
        <w:rPr>
          <w:b/>
          <w:bCs/>
          <w:color w:val="000000"/>
          <w:sz w:val="24"/>
          <w:szCs w:val="24"/>
        </w:rPr>
        <w:t>Р</w:t>
      </w:r>
      <w:r w:rsidRPr="00E53E1C">
        <w:rPr>
          <w:b/>
          <w:sz w:val="24"/>
          <w:szCs w:val="24"/>
        </w:rPr>
        <w:t xml:space="preserve">езультаты </w:t>
      </w:r>
      <w:proofErr w:type="spellStart"/>
      <w:r w:rsidRPr="00E53E1C">
        <w:rPr>
          <w:b/>
          <w:sz w:val="24"/>
          <w:szCs w:val="24"/>
        </w:rPr>
        <w:t>самообследования</w:t>
      </w:r>
      <w:proofErr w:type="spellEnd"/>
      <w:r w:rsidRPr="00E53E1C">
        <w:rPr>
          <w:b/>
          <w:sz w:val="24"/>
          <w:szCs w:val="24"/>
        </w:rPr>
        <w:t xml:space="preserve"> в части осуществления учреждением образовательной деятельности по основным профессиональным образовательным программам </w:t>
      </w:r>
    </w:p>
    <w:p w:rsidR="00B00E4A" w:rsidRPr="00E53E1C" w:rsidRDefault="00B00E4A" w:rsidP="00B00E4A">
      <w:pPr>
        <w:jc w:val="center"/>
        <w:rPr>
          <w:b/>
          <w:sz w:val="24"/>
          <w:szCs w:val="24"/>
        </w:rPr>
      </w:pPr>
      <w:r w:rsidRPr="00E53E1C">
        <w:rPr>
          <w:b/>
          <w:sz w:val="24"/>
          <w:szCs w:val="24"/>
        </w:rPr>
        <w:t>среднего профессионального образования – программам подготовки специалистов среднего звена</w:t>
      </w:r>
    </w:p>
    <w:p w:rsidR="00B00E4A" w:rsidRPr="00E53E1C" w:rsidRDefault="00B00E4A" w:rsidP="00B00E4A">
      <w:pPr>
        <w:ind w:firstLine="708"/>
        <w:jc w:val="both"/>
        <w:rPr>
          <w:sz w:val="24"/>
          <w:szCs w:val="24"/>
        </w:rPr>
      </w:pPr>
    </w:p>
    <w:p w:rsidR="00B00E4A" w:rsidRPr="00593053" w:rsidRDefault="00B00E4A" w:rsidP="00B00E4A">
      <w:pPr>
        <w:jc w:val="center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 w:rsidRPr="00593053">
        <w:rPr>
          <w:b/>
          <w:sz w:val="24"/>
          <w:szCs w:val="24"/>
        </w:rPr>
        <w:t>Сведения об основной образовательной программе</w:t>
      </w:r>
      <w:r w:rsidRPr="00593053">
        <w:rPr>
          <w:sz w:val="24"/>
          <w:szCs w:val="24"/>
        </w:rPr>
        <w:t xml:space="preserve"> </w:t>
      </w:r>
      <w:r w:rsidRPr="00593053">
        <w:rPr>
          <w:b/>
          <w:sz w:val="24"/>
          <w:szCs w:val="24"/>
        </w:rPr>
        <w:t>52.02.03 «Инструментальное исполнительство (по видам инструментов)»</w:t>
      </w:r>
    </w:p>
    <w:p w:rsidR="00B00E4A" w:rsidRPr="00593053" w:rsidRDefault="00B00E4A" w:rsidP="00B00E4A">
      <w:pPr>
        <w:rPr>
          <w:sz w:val="20"/>
          <w:szCs w:val="20"/>
        </w:rPr>
      </w:pPr>
      <w:bookmarkStart w:id="1" w:name="sub_2028"/>
    </w:p>
    <w:bookmarkEnd w:id="1"/>
    <w:p w:rsidR="00B00E4A" w:rsidRPr="00593053" w:rsidRDefault="00B00E4A" w:rsidP="00B00E4A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2.1.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</w:tblGrid>
      <w:tr w:rsidR="00B00E4A" w:rsidRPr="00593053" w:rsidTr="00404DCB">
        <w:trPr>
          <w:cantSplit/>
          <w:trHeight w:val="1134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" w:name="sub_18"/>
            <w:r w:rsidRPr="00C34DDF">
              <w:rPr>
                <w:sz w:val="20"/>
                <w:szCs w:val="20"/>
              </w:rPr>
              <w:t xml:space="preserve"> Артист, преподаватель, концертмейстер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" w:name="sub_1001"/>
            <w:bookmarkEnd w:id="2"/>
            <w:r w:rsidRPr="00C34DD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" w:name="sub_1002"/>
            <w:bookmarkEnd w:id="3"/>
            <w:r w:rsidRPr="00C34DDF">
              <w:rPr>
                <w:sz w:val="20"/>
                <w:szCs w:val="2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" w:name="sub_1003"/>
            <w:bookmarkEnd w:id="4"/>
            <w:r w:rsidRPr="00C34DDF">
              <w:rPr>
                <w:sz w:val="20"/>
                <w:szCs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" w:name="sub_1004"/>
            <w:bookmarkEnd w:id="5"/>
            <w:r w:rsidRPr="00C34DDF">
              <w:rPr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7" w:name="sub_1005"/>
            <w:bookmarkEnd w:id="6"/>
            <w:r w:rsidRPr="00C34DDF">
              <w:rPr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8" w:name="sub_1006"/>
            <w:bookmarkEnd w:id="7"/>
            <w:r w:rsidRPr="00C34DDF">
              <w:rPr>
                <w:sz w:val="20"/>
                <w:szCs w:val="20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9" w:name="sub_1007"/>
            <w:bookmarkEnd w:id="8"/>
            <w:r w:rsidRPr="00C34DDF">
              <w:rPr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0" w:name="sub_1008"/>
            <w:bookmarkEnd w:id="9"/>
            <w:r w:rsidRPr="00C34DDF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1" w:name="sub_1009"/>
            <w:bookmarkEnd w:id="10"/>
            <w:r w:rsidRPr="00C34DDF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2" w:name="sub_1010"/>
            <w:bookmarkEnd w:id="11"/>
            <w:r w:rsidRPr="00C34DDF">
              <w:rPr>
                <w:sz w:val="20"/>
                <w:szCs w:val="20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3" w:name="sub_1011"/>
            <w:bookmarkEnd w:id="12"/>
            <w:r w:rsidRPr="00C34DDF">
              <w:rPr>
                <w:sz w:val="20"/>
                <w:szCs w:val="20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4" w:name="sub_21"/>
            <w:bookmarkEnd w:id="13"/>
            <w:r w:rsidRPr="00C34DDF">
              <w:rPr>
                <w:sz w:val="20"/>
                <w:szCs w:val="20"/>
              </w:rPr>
              <w:t>Артист, преподаватель, концертмейстер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5" w:name="sub_19"/>
            <w:bookmarkEnd w:id="14"/>
            <w:r w:rsidRPr="00C34DDF">
              <w:rPr>
                <w:sz w:val="20"/>
                <w:szCs w:val="20"/>
              </w:rPr>
              <w:t>Исполнительская деятельность.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6" w:name="sub_2011"/>
            <w:bookmarkEnd w:id="15"/>
            <w:r w:rsidRPr="00C34DDF">
              <w:rPr>
                <w:sz w:val="20"/>
                <w:szCs w:val="20"/>
              </w:rPr>
      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7" w:name="sub_2012"/>
            <w:bookmarkEnd w:id="16"/>
            <w:r w:rsidRPr="00C34DDF">
              <w:rPr>
                <w:sz w:val="20"/>
                <w:szCs w:val="20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8" w:name="sub_2013"/>
            <w:bookmarkEnd w:id="17"/>
            <w:r w:rsidRPr="00C34DDF">
              <w:rPr>
                <w:sz w:val="20"/>
                <w:szCs w:val="20"/>
              </w:rPr>
              <w:t>ПК 1.3. Осваивать сольный, ансамблевый, оркестровый исполнительский репертуар.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9" w:name="sub_2014"/>
            <w:bookmarkEnd w:id="18"/>
            <w:r w:rsidRPr="00C34DDF">
              <w:rPr>
                <w:sz w:val="20"/>
                <w:szCs w:val="20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34DDF">
              <w:rPr>
                <w:sz w:val="20"/>
                <w:szCs w:val="20"/>
              </w:rPr>
              <w:t>интерпретаторских</w:t>
            </w:r>
            <w:proofErr w:type="spellEnd"/>
            <w:r w:rsidRPr="00C34DDF">
              <w:rPr>
                <w:sz w:val="20"/>
                <w:szCs w:val="20"/>
              </w:rPr>
              <w:t xml:space="preserve"> решений.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0" w:name="sub_2015"/>
            <w:bookmarkEnd w:id="19"/>
            <w:r w:rsidRPr="00C34DDF">
              <w:rPr>
                <w:sz w:val="20"/>
                <w:szCs w:val="20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1" w:name="sub_2016"/>
            <w:bookmarkEnd w:id="20"/>
            <w:r w:rsidRPr="00C34DDF">
              <w:rPr>
                <w:sz w:val="20"/>
                <w:szCs w:val="20"/>
              </w:rPr>
              <w:lastRenderedPageBreak/>
              <w:t>ПК 1.6. Применять базовые знания по устройству, ремонту и настройке своего инструмента для решения музыкально-исполнительских задач.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2" w:name="sub_2017"/>
            <w:bookmarkEnd w:id="21"/>
            <w:r w:rsidRPr="00C34DDF">
              <w:rPr>
                <w:sz w:val="20"/>
                <w:szCs w:val="20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3" w:name="sub_2018"/>
            <w:bookmarkEnd w:id="22"/>
            <w:r w:rsidRPr="00C34DDF">
              <w:rPr>
                <w:sz w:val="20"/>
                <w:szCs w:val="20"/>
              </w:rPr>
              <w:t>ПК 1.8. Создавать концертно-тематические программы с учетом специфики восприятия слушателей различных возрастных групп.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4" w:name="sub_20"/>
            <w:bookmarkEnd w:id="23"/>
            <w:r w:rsidRPr="00C34DDF">
              <w:rPr>
                <w:sz w:val="20"/>
                <w:szCs w:val="20"/>
              </w:rPr>
              <w:t xml:space="preserve"> Педагогическая деятельность.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5" w:name="sub_2021"/>
            <w:bookmarkEnd w:id="24"/>
            <w:r w:rsidRPr="00C34DDF">
              <w:rPr>
                <w:sz w:val="20"/>
                <w:szCs w:val="20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6" w:name="sub_2022"/>
            <w:bookmarkEnd w:id="25"/>
            <w:r w:rsidRPr="00C34DDF">
              <w:rPr>
                <w:sz w:val="20"/>
                <w:szCs w:val="20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7" w:name="sub_2023"/>
            <w:bookmarkEnd w:id="26"/>
            <w:r w:rsidRPr="00C34DDF">
              <w:rPr>
                <w:sz w:val="20"/>
                <w:szCs w:val="20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8" w:name="sub_2024"/>
            <w:bookmarkEnd w:id="27"/>
            <w:r w:rsidRPr="00C34DDF">
              <w:rPr>
                <w:sz w:val="20"/>
                <w:szCs w:val="20"/>
              </w:rPr>
              <w:t>ПК 2.4. Осваивать основной учебно-педагогический репертуар.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9" w:name="sub_2025"/>
            <w:bookmarkEnd w:id="28"/>
            <w:r w:rsidRPr="00C34DDF">
              <w:rPr>
                <w:sz w:val="20"/>
                <w:szCs w:val="20"/>
              </w:rPr>
      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0" w:name="sub_2026"/>
            <w:bookmarkEnd w:id="29"/>
            <w:r w:rsidRPr="00C34DDF">
              <w:rPr>
                <w:sz w:val="20"/>
                <w:szCs w:val="20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1" w:name="sub_2027"/>
            <w:bookmarkEnd w:id="30"/>
            <w:r w:rsidRPr="00C34DDF">
              <w:rPr>
                <w:sz w:val="20"/>
                <w:szCs w:val="20"/>
              </w:rPr>
              <w:t>ПК 2.7. Планировать развитие профессиональных умений обучающихся.</w:t>
            </w:r>
          </w:p>
          <w:bookmarkEnd w:id="31"/>
          <w:p w:rsidR="00B00E4A" w:rsidRPr="00C34DDF" w:rsidRDefault="00B00E4A" w:rsidP="00404DCB">
            <w:pPr>
              <w:rPr>
                <w:sz w:val="20"/>
                <w:szCs w:val="20"/>
              </w:rPr>
            </w:pPr>
            <w:r w:rsidRPr="00C34DDF">
              <w:rPr>
                <w:sz w:val="20"/>
                <w:szCs w:val="20"/>
              </w:rPr>
              <w:t>ПК 2.8.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00E4A" w:rsidRPr="00593053" w:rsidTr="00404DCB">
        <w:trPr>
          <w:trHeight w:val="741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688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rPr>
          <w:trHeight w:val="739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701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ПО ВИДУ «ИНСТРУМЕНТЫ НАРОДНОГО ОРКЕСТРА»</w:t>
            </w:r>
          </w:p>
        </w:tc>
      </w:tr>
      <w:tr w:rsidR="00B00E4A" w:rsidRPr="00593053" w:rsidTr="00404DCB">
        <w:trPr>
          <w:trHeight w:val="734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Чтение с листа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Ансамблевое исполнительство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Концертмейстерский класс</w:t>
            </w:r>
          </w:p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(фортепиано)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proofErr w:type="spellStart"/>
            <w:r w:rsidRPr="00C34DDF">
              <w:rPr>
                <w:b/>
                <w:szCs w:val="16"/>
              </w:rPr>
              <w:t>Дирижирование</w:t>
            </w:r>
            <w:proofErr w:type="spellEnd"/>
            <w:r w:rsidRPr="00C34DDF">
              <w:rPr>
                <w:b/>
                <w:szCs w:val="16"/>
              </w:rPr>
              <w:t xml:space="preserve"> и 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Дирижирование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История исполнительского искусства, </w:t>
            </w:r>
            <w:proofErr w:type="spellStart"/>
            <w:r w:rsidRPr="00C34DDF">
              <w:rPr>
                <w:b/>
                <w:szCs w:val="16"/>
              </w:rPr>
              <w:t>инструментоведение</w:t>
            </w:r>
            <w:proofErr w:type="spellEnd"/>
            <w:r w:rsidRPr="00C34DDF">
              <w:rPr>
                <w:b/>
                <w:szCs w:val="16"/>
              </w:rPr>
              <w:t xml:space="preserve">, изучение родственных инструментов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История исполнительского 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родственных инструментов и оркестровых партий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Концертмейстерская подготовка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699" w:type="dxa"/>
            <w:gridSpan w:val="28"/>
            <w:shd w:val="clear" w:color="auto" w:fill="auto"/>
          </w:tcPr>
          <w:p w:rsidR="00B00E4A" w:rsidRPr="00C34DDF" w:rsidRDefault="00B00E4A" w:rsidP="00404DCB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</w:rPr>
            </w:pPr>
            <w:r w:rsidRPr="00C34DDF">
              <w:rPr>
                <w:sz w:val="16"/>
                <w:szCs w:val="16"/>
                <w:u w:val="single"/>
              </w:rPr>
              <w:t>ПО ВТИДУ ОРКЕСТРОВЫЕ ДУХОВЫЕ И УДАРНЫЕ ИНСТРУМЕНТЫ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pStyle w:val="a5"/>
              <w:tabs>
                <w:tab w:val="left" w:pos="6129"/>
              </w:tabs>
              <w:rPr>
                <w:sz w:val="16"/>
                <w:szCs w:val="16"/>
                <w:u w:val="single"/>
              </w:rPr>
            </w:pPr>
          </w:p>
        </w:tc>
      </w:tr>
      <w:tr w:rsidR="00B00E4A" w:rsidRPr="00593053" w:rsidTr="00404DCB">
        <w:trPr>
          <w:trHeight w:val="725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оркестровых трудностей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proofErr w:type="spellStart"/>
            <w:r w:rsidRPr="00C34DDF">
              <w:rPr>
                <w:b/>
                <w:szCs w:val="16"/>
              </w:rPr>
              <w:t>Дирижирование</w:t>
            </w:r>
            <w:proofErr w:type="spellEnd"/>
            <w:r w:rsidRPr="00C34DDF">
              <w:rPr>
                <w:b/>
                <w:szCs w:val="16"/>
              </w:rPr>
              <w:t>, 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Дирижирование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263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с листа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(фортепиано)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История исполнительского искусства, </w:t>
            </w:r>
            <w:proofErr w:type="spellStart"/>
            <w:r w:rsidRPr="00C34DDF">
              <w:rPr>
                <w:b/>
                <w:szCs w:val="16"/>
              </w:rPr>
              <w:t>инструментоведение</w:t>
            </w:r>
            <w:proofErr w:type="spellEnd"/>
            <w:r w:rsidRPr="00C34DDF">
              <w:rPr>
                <w:b/>
                <w:szCs w:val="16"/>
              </w:rPr>
              <w:t>, 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История исполнительского 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rPr>
                <w:szCs w:val="16"/>
              </w:rPr>
            </w:pPr>
            <w:r w:rsidRPr="00C34DDF">
              <w:rPr>
                <w:szCs w:val="16"/>
              </w:rPr>
              <w:t>Инструментовка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МКД.02.02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</w:rPr>
            </w:pPr>
            <w:r w:rsidRPr="00C34DDF">
              <w:rPr>
                <w:sz w:val="16"/>
                <w:szCs w:val="16"/>
                <w:u w:val="single"/>
              </w:rPr>
              <w:t>ПО ВИДУ ОРКЕСТРОВЫЕ СТРУННЫЕ ИНСТРУМЕНТЫ</w:t>
            </w:r>
          </w:p>
          <w:p w:rsidR="00B00E4A" w:rsidRPr="00C34DDF" w:rsidRDefault="00B00E4A" w:rsidP="00404DCB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  <w:u w:val="single"/>
              </w:rPr>
            </w:pPr>
          </w:p>
        </w:tc>
      </w:tr>
      <w:tr w:rsidR="00B00E4A" w:rsidRPr="00593053" w:rsidTr="00404DCB">
        <w:trPr>
          <w:trHeight w:val="661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Специальный инструмент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rPr>
                <w:szCs w:val="16"/>
              </w:rPr>
            </w:pPr>
            <w:r w:rsidRPr="00C34DDF">
              <w:rPr>
                <w:szCs w:val="16"/>
              </w:rPr>
              <w:t>Работа над инструктивным материалом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Камерный ансамбль и квартетный класс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Камерный ансамбль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Квартетный  класс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Оркестровый класс, работа с оркестровыми партиями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Оркестровый класс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Работа с оркестровыми партиями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(ф-но)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История исполнительского искусства, </w:t>
            </w:r>
            <w:proofErr w:type="spellStart"/>
            <w:r w:rsidRPr="00C34DDF">
              <w:rPr>
                <w:b/>
                <w:szCs w:val="16"/>
              </w:rPr>
              <w:lastRenderedPageBreak/>
              <w:t>инструментоведение</w:t>
            </w:r>
            <w:proofErr w:type="spellEnd"/>
            <w:r w:rsidRPr="00C34DDF">
              <w:rPr>
                <w:b/>
                <w:szCs w:val="16"/>
              </w:rPr>
              <w:t>, 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исполнительского искусства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с листа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Золотой фонд музыкальной литературы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Ремонт и настройка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литературы по педагогике и методике преподавания игры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 ВИДУ ФОРТЕПИАНО</w:t>
            </w:r>
          </w:p>
        </w:tc>
      </w:tr>
      <w:tr w:rsidR="00B00E4A" w:rsidRPr="00593053" w:rsidTr="00404DCB">
        <w:trPr>
          <w:trHeight w:val="664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Специальный </w:t>
            </w:r>
            <w:r w:rsidRPr="00C34DDF">
              <w:rPr>
                <w:b/>
                <w:szCs w:val="16"/>
                <w:lang w:val="en-US"/>
              </w:rPr>
              <w:t xml:space="preserve"> </w:t>
            </w:r>
            <w:r w:rsidRPr="00C34DDF">
              <w:rPr>
                <w:b/>
                <w:szCs w:val="16"/>
              </w:rPr>
              <w:t xml:space="preserve">инструмент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Специальный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инструмент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инструктивного материала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Концертмейстерский класс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исполнительского </w:t>
            </w:r>
            <w:r w:rsidRPr="00C34DDF">
              <w:rPr>
                <w:szCs w:val="16"/>
              </w:rPr>
              <w:lastRenderedPageBreak/>
              <w:t>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Устройство клавишных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 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Основы композиции, </w:t>
            </w:r>
            <w:proofErr w:type="spellStart"/>
            <w:r w:rsidRPr="00C34DDF">
              <w:rPr>
                <w:b/>
                <w:szCs w:val="16"/>
              </w:rPr>
              <w:t>инструментоведение</w:t>
            </w:r>
            <w:proofErr w:type="spellEnd"/>
            <w:r w:rsidRPr="00C34DDF">
              <w:rPr>
                <w:b/>
                <w:szCs w:val="16"/>
              </w:rPr>
              <w:t>, дополнительный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color w:val="0070C0"/>
                <w:szCs w:val="16"/>
              </w:rPr>
            </w:pPr>
            <w:r w:rsidRPr="00C34DDF">
              <w:rPr>
                <w:szCs w:val="16"/>
              </w:rPr>
              <w:t>Основы композиции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Дополнительный инструмент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Золотой фонд фортепианной литературы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Менеджмент в сфере профессиональной 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Концертмейстерская подготовка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Фортепианный дуэт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Чтение с листа и транспозиция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Ансамблевая подготовка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C34DDF" w:rsidRDefault="00B00E4A" w:rsidP="00B00E4A">
      <w:pPr>
        <w:rPr>
          <w:vanish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342"/>
        <w:gridCol w:w="549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63"/>
        <w:gridCol w:w="395"/>
        <w:gridCol w:w="395"/>
        <w:gridCol w:w="395"/>
        <w:gridCol w:w="395"/>
        <w:gridCol w:w="395"/>
        <w:gridCol w:w="395"/>
        <w:gridCol w:w="395"/>
        <w:gridCol w:w="30"/>
        <w:gridCol w:w="365"/>
        <w:gridCol w:w="61"/>
        <w:gridCol w:w="203"/>
        <w:gridCol w:w="80"/>
        <w:gridCol w:w="425"/>
        <w:gridCol w:w="21"/>
        <w:gridCol w:w="395"/>
        <w:gridCol w:w="10"/>
        <w:gridCol w:w="850"/>
        <w:gridCol w:w="425"/>
        <w:gridCol w:w="426"/>
        <w:gridCol w:w="425"/>
      </w:tblGrid>
      <w:tr w:rsidR="00B00E4A" w:rsidRPr="00593053" w:rsidTr="00404DCB">
        <w:trPr>
          <w:trHeight w:val="225"/>
        </w:trPr>
        <w:tc>
          <w:tcPr>
            <w:tcW w:w="15134" w:type="dxa"/>
            <w:gridSpan w:val="35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t>ПО ВИДУ</w:t>
            </w:r>
            <w:r w:rsidRPr="00593053">
              <w:rPr>
                <w:sz w:val="20"/>
                <w:szCs w:val="20"/>
              </w:rPr>
              <w:t xml:space="preserve"> </w:t>
            </w:r>
            <w:r w:rsidRPr="00593053">
              <w:rPr>
                <w:b/>
                <w:sz w:val="20"/>
                <w:szCs w:val="20"/>
              </w:rPr>
              <w:t>НАЦИОНАЛЬНЫЕ ИНСТРУМЕНТЫ НАРОДОВ РОССИИ</w:t>
            </w:r>
          </w:p>
        </w:tc>
      </w:tr>
      <w:tr w:rsidR="00B00E4A" w:rsidRPr="00593053" w:rsidTr="00404DCB">
        <w:trPr>
          <w:trHeight w:val="712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pStyle w:val="TableBody"/>
              <w:jc w:val="both"/>
              <w:rPr>
                <w:b/>
                <w:sz w:val="20"/>
              </w:rPr>
            </w:pPr>
            <w:r w:rsidRPr="00593053">
              <w:rPr>
                <w:b/>
                <w:sz w:val="20"/>
              </w:rPr>
              <w:t>ПМ.00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pStyle w:val="TableBody"/>
              <w:jc w:val="both"/>
              <w:rPr>
                <w:b/>
                <w:sz w:val="20"/>
              </w:rPr>
            </w:pPr>
            <w:r w:rsidRPr="00593053">
              <w:rPr>
                <w:b/>
                <w:sz w:val="20"/>
              </w:rPr>
              <w:t>Профессиональный модуль Исполнительская деятельность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ОК1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ОК2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ОК3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ОК4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ОК5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ОК6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ОК7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ОК8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ОК9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ОК10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ОК11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ПК1.1</w:t>
            </w:r>
          </w:p>
        </w:tc>
        <w:tc>
          <w:tcPr>
            <w:tcW w:w="263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ПК1.2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ПК1.3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ПК1.4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ПК1.5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ПК1.6</w:t>
            </w:r>
          </w:p>
        </w:tc>
        <w:tc>
          <w:tcPr>
            <w:tcW w:w="790" w:type="dxa"/>
            <w:gridSpan w:val="2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ПК1.7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ПК1.8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ПК2.3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ПК2.8</w:t>
            </w:r>
          </w:p>
        </w:tc>
      </w:tr>
      <w:tr w:rsidR="00B00E4A" w:rsidRPr="00593053" w:rsidTr="00404DCB">
        <w:trPr>
          <w:trHeight w:val="225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pStyle w:val="TableBody"/>
              <w:ind w:left="0"/>
              <w:jc w:val="both"/>
              <w:rPr>
                <w:b/>
                <w:sz w:val="20"/>
              </w:rPr>
            </w:pPr>
            <w:r w:rsidRPr="00593053">
              <w:rPr>
                <w:b/>
                <w:sz w:val="20"/>
              </w:rPr>
              <w:t>МДК.01.01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Специальный инструмент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44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pStyle w:val="TableBody"/>
              <w:ind w:left="0"/>
              <w:jc w:val="both"/>
              <w:rPr>
                <w:b/>
                <w:sz w:val="20"/>
              </w:rPr>
            </w:pPr>
            <w:r w:rsidRPr="00593053">
              <w:rPr>
                <w:b/>
                <w:sz w:val="20"/>
              </w:rPr>
              <w:t>МДК.01.02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Ансамблевое исполнительство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44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t>МДК.01.03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Концертмейстерский класс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68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lastRenderedPageBreak/>
              <w:t>МДК.01.04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Дополнительный инструмент -</w:t>
            </w: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68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t>МДК.01.05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593053">
              <w:rPr>
                <w:sz w:val="20"/>
                <w:szCs w:val="20"/>
                <w:lang w:eastAsia="en-US"/>
              </w:rPr>
              <w:t>Дирижирование</w:t>
            </w:r>
            <w:proofErr w:type="spellEnd"/>
            <w:r w:rsidRPr="00593053">
              <w:rPr>
                <w:sz w:val="20"/>
                <w:szCs w:val="20"/>
                <w:lang w:eastAsia="en-US"/>
              </w:rPr>
              <w:t xml:space="preserve"> и чтение оркестровых</w:t>
            </w: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партитур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1378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t>МДК.01.06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 xml:space="preserve">История исполнительского искусства, </w:t>
            </w:r>
            <w:proofErr w:type="spellStart"/>
            <w:r w:rsidRPr="00593053">
              <w:rPr>
                <w:sz w:val="20"/>
                <w:szCs w:val="20"/>
                <w:lang w:eastAsia="en-US"/>
              </w:rPr>
              <w:t>инструментоведение</w:t>
            </w:r>
            <w:proofErr w:type="spellEnd"/>
            <w:r w:rsidRPr="00593053">
              <w:rPr>
                <w:sz w:val="20"/>
                <w:szCs w:val="20"/>
                <w:lang w:eastAsia="en-US"/>
              </w:rPr>
              <w:t>, изучение родственных инструментов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225"/>
        </w:trPr>
        <w:tc>
          <w:tcPr>
            <w:tcW w:w="15134" w:type="dxa"/>
            <w:gridSpan w:val="35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Педагогическая деятельность</w:t>
            </w:r>
          </w:p>
        </w:tc>
      </w:tr>
      <w:tr w:rsidR="00B00E4A" w:rsidRPr="00593053" w:rsidTr="00404DCB">
        <w:trPr>
          <w:trHeight w:val="225"/>
        </w:trPr>
        <w:tc>
          <w:tcPr>
            <w:tcW w:w="15134" w:type="dxa"/>
            <w:gridSpan w:val="35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Междисциплинарные курсы</w:t>
            </w:r>
          </w:p>
        </w:tc>
      </w:tr>
      <w:tr w:rsidR="00B00E4A" w:rsidRPr="00593053" w:rsidTr="00404DCB">
        <w:trPr>
          <w:trHeight w:val="113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Педагогические основы преподавания творческих дисциплин</w:t>
            </w: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val="914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Учебно-методическое обеспечение учебного процесса</w:t>
            </w:r>
          </w:p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val="225"/>
        </w:trPr>
        <w:tc>
          <w:tcPr>
            <w:tcW w:w="15134" w:type="dxa"/>
            <w:gridSpan w:val="35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4. Раздел Практика</w:t>
            </w:r>
          </w:p>
        </w:tc>
      </w:tr>
      <w:tr w:rsidR="00B00E4A" w:rsidRPr="00593053" w:rsidTr="00404DCB">
        <w:trPr>
          <w:trHeight w:val="225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tabs>
                <w:tab w:val="center" w:pos="989"/>
                <w:tab w:val="right" w:pos="1978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ab/>
              <w:t>+</w:t>
            </w:r>
            <w:r w:rsidRPr="00593053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val="704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</w:tbl>
    <w:p w:rsidR="00B00E4A" w:rsidRPr="00593053" w:rsidRDefault="00B00E4A" w:rsidP="00B00E4A"/>
    <w:p w:rsidR="00B00E4A" w:rsidRPr="00593053" w:rsidRDefault="00B00E4A" w:rsidP="00B00E4A">
      <w:pPr>
        <w:ind w:firstLine="708"/>
        <w:jc w:val="center"/>
        <w:rPr>
          <w:sz w:val="24"/>
          <w:szCs w:val="24"/>
        </w:rPr>
      </w:pPr>
      <w:r w:rsidRPr="00593053"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 xml:space="preserve">53.02.06 Хоровое </w:t>
      </w:r>
      <w:proofErr w:type="spellStart"/>
      <w:r w:rsidRPr="00593053">
        <w:rPr>
          <w:b/>
          <w:sz w:val="24"/>
          <w:szCs w:val="24"/>
        </w:rPr>
        <w:t>дирижирование</w:t>
      </w:r>
      <w:proofErr w:type="spellEnd"/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tabs>
          <w:tab w:val="left" w:pos="2780"/>
        </w:tabs>
        <w:jc w:val="right"/>
      </w:pPr>
      <w:r w:rsidRPr="00593053">
        <w:tab/>
      </w:r>
      <w:r w:rsidRPr="00593053">
        <w:rPr>
          <w:sz w:val="24"/>
          <w:szCs w:val="24"/>
        </w:rPr>
        <w:t>Таблица 2.2</w:t>
      </w:r>
      <w:r>
        <w:rPr>
          <w:sz w:val="24"/>
          <w:szCs w:val="24"/>
        </w:rPr>
        <w:t>.</w:t>
      </w:r>
    </w:p>
    <w:tbl>
      <w:tblPr>
        <w:tblW w:w="15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870"/>
      </w:tblGrid>
      <w:tr w:rsidR="00B00E4A" w:rsidTr="003E1703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87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Tr="003E1703">
        <w:trPr>
          <w:cantSplit/>
          <w:trHeight w:val="1134"/>
          <w:jc w:val="center"/>
        </w:trPr>
        <w:tc>
          <w:tcPr>
            <w:tcW w:w="15569" w:type="dxa"/>
            <w:gridSpan w:val="29"/>
            <w:shd w:val="clear" w:color="auto" w:fill="auto"/>
          </w:tcPr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Дирижёр хора, преподаватель должен обладать следующими общекультурными компетенциями: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34DDF">
              <w:rPr>
                <w:sz w:val="24"/>
                <w:szCs w:val="24"/>
              </w:rPr>
              <w:t>ОК</w:t>
            </w:r>
            <w:proofErr w:type="gramEnd"/>
            <w:r w:rsidRPr="00C34DDF">
              <w:rPr>
                <w:sz w:val="24"/>
                <w:szCs w:val="24"/>
              </w:rPr>
              <w:t xml:space="preserve"> 1.Понимать сущность и социальную значимость своей будущей профессии, проявлять к ней устойчивый интерес.</w:t>
            </w:r>
            <w:r w:rsidRPr="00C34DDF">
              <w:rPr>
                <w:bCs/>
                <w:color w:val="000000"/>
                <w:sz w:val="24"/>
                <w:szCs w:val="24"/>
              </w:rPr>
              <w:tab/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34DDF">
              <w:rPr>
                <w:sz w:val="24"/>
                <w:szCs w:val="24"/>
              </w:rPr>
              <w:t>ОК</w:t>
            </w:r>
            <w:proofErr w:type="gramEnd"/>
            <w:r w:rsidRPr="00C34DDF">
              <w:rPr>
                <w:sz w:val="24"/>
                <w:szCs w:val="24"/>
              </w:rPr>
              <w:t xml:space="preserve">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34DDF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C34DDF">
              <w:rPr>
                <w:bCs/>
                <w:color w:val="000000"/>
                <w:sz w:val="24"/>
                <w:szCs w:val="24"/>
              </w:rPr>
              <w:t xml:space="preserve"> 3.</w:t>
            </w:r>
            <w:r w:rsidRPr="00C34DDF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4DDF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C34DDF">
              <w:rPr>
                <w:bCs/>
                <w:color w:val="000000"/>
                <w:sz w:val="24"/>
                <w:szCs w:val="24"/>
              </w:rPr>
              <w:t xml:space="preserve"> 4.</w:t>
            </w:r>
            <w:r w:rsidRPr="00C34DDF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4DDF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C34DDF">
              <w:rPr>
                <w:bCs/>
                <w:color w:val="000000"/>
                <w:sz w:val="24"/>
                <w:szCs w:val="24"/>
              </w:rPr>
              <w:t xml:space="preserve"> 5.</w:t>
            </w:r>
            <w:r w:rsidRPr="00C34DDF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4DDF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C34DDF">
              <w:rPr>
                <w:bCs/>
                <w:color w:val="000000"/>
                <w:sz w:val="24"/>
                <w:szCs w:val="24"/>
              </w:rPr>
              <w:t xml:space="preserve"> 6.</w:t>
            </w:r>
            <w:r w:rsidRPr="00C34DDF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4DDF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C34DDF">
              <w:rPr>
                <w:bCs/>
                <w:color w:val="000000"/>
                <w:sz w:val="24"/>
                <w:szCs w:val="24"/>
              </w:rPr>
              <w:t xml:space="preserve"> 7.</w:t>
            </w:r>
            <w:r w:rsidRPr="00C34DDF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0E4A" w:rsidRPr="00C34DDF" w:rsidRDefault="00B00E4A" w:rsidP="00404D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0E4A" w:rsidTr="003E1703">
        <w:trPr>
          <w:cantSplit/>
          <w:trHeight w:val="9760"/>
          <w:jc w:val="center"/>
        </w:trPr>
        <w:tc>
          <w:tcPr>
            <w:tcW w:w="15569" w:type="dxa"/>
            <w:gridSpan w:val="29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244"/>
            </w:tblGrid>
            <w:tr w:rsidR="00B00E4A" w:rsidRPr="00C34DDF" w:rsidTr="00404DCB">
              <w:trPr>
                <w:trHeight w:val="1403"/>
              </w:trPr>
              <w:tc>
                <w:tcPr>
                  <w:tcW w:w="15244" w:type="dxa"/>
                  <w:shd w:val="clear" w:color="auto" w:fill="auto"/>
                </w:tcPr>
                <w:p w:rsidR="00B00E4A" w:rsidRPr="00C34DDF" w:rsidRDefault="00B00E4A" w:rsidP="00404D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C34DDF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ОК</w:t>
                  </w:r>
                  <w:proofErr w:type="gramEnd"/>
                  <w:r w:rsidRPr="00C34DDF">
                    <w:rPr>
                      <w:bCs/>
                      <w:color w:val="000000"/>
                      <w:sz w:val="24"/>
                      <w:szCs w:val="24"/>
                    </w:rPr>
                    <w:t xml:space="preserve"> 8.</w:t>
                  </w:r>
                  <w:r w:rsidRPr="00C34DDF">
                    <w:rPr>
                      <w:sz w:val="24"/>
                      <w:szCs w:val="24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  <w:p w:rsidR="00B00E4A" w:rsidRPr="00C34DDF" w:rsidRDefault="00B00E4A" w:rsidP="00404D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C34DDF">
                    <w:rPr>
                      <w:bCs/>
                      <w:color w:val="000000"/>
                      <w:sz w:val="24"/>
                      <w:szCs w:val="24"/>
                    </w:rPr>
                    <w:t>ОК</w:t>
                  </w:r>
                  <w:proofErr w:type="gramEnd"/>
                  <w:r w:rsidRPr="00C34DDF">
                    <w:rPr>
                      <w:bCs/>
                      <w:color w:val="000000"/>
                      <w:sz w:val="24"/>
                      <w:szCs w:val="24"/>
                    </w:rPr>
                    <w:t xml:space="preserve"> 9.</w:t>
                  </w:r>
                  <w:r w:rsidRPr="00C34DDF">
                    <w:rPr>
                      <w:sz w:val="24"/>
                      <w:szCs w:val="24"/>
                    </w:rPr>
                    <w:t>Ориентироваться в условиях частой смены технологий в профессиональной деятельности.</w:t>
                  </w:r>
                </w:p>
                <w:p w:rsidR="00B00E4A" w:rsidRPr="00C34DDF" w:rsidRDefault="00B00E4A" w:rsidP="00404DCB">
                  <w:pPr>
                    <w:rPr>
                      <w:sz w:val="24"/>
                      <w:szCs w:val="24"/>
                    </w:rPr>
                  </w:pPr>
                  <w:r w:rsidRPr="00C34DDF">
                    <w:rPr>
                      <w:sz w:val="24"/>
                      <w:szCs w:val="24"/>
                    </w:rPr>
      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      </w:r>
                </w:p>
                <w:p w:rsidR="00B00E4A" w:rsidRPr="00C34DDF" w:rsidRDefault="00B00E4A" w:rsidP="00404DCB">
                  <w:pPr>
                    <w:rPr>
                      <w:sz w:val="24"/>
                      <w:szCs w:val="24"/>
                    </w:rPr>
                  </w:pPr>
                  <w:r w:rsidRPr="00C34DDF">
                    <w:rPr>
                      <w:sz w:val="24"/>
                      <w:szCs w:val="24"/>
                    </w:rPr>
      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      </w:r>
                </w:p>
                <w:p w:rsidR="00B00E4A" w:rsidRPr="00C34DDF" w:rsidRDefault="00B00E4A" w:rsidP="00404DC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Дирижёрско-хоровая деятельность: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1.3. Систематически работать над совершенствованием исполнительского репертуара.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1.4. Использовать комплекс музыкально –исполнительских средств для достижения художественной выразительности в соответствии со стилем музыкального произведения.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34DDF">
              <w:rPr>
                <w:sz w:val="24"/>
                <w:szCs w:val="24"/>
              </w:rPr>
              <w:t>интерпретаторских</w:t>
            </w:r>
            <w:proofErr w:type="spellEnd"/>
            <w:r w:rsidRPr="00C34DDF">
              <w:rPr>
                <w:sz w:val="24"/>
                <w:szCs w:val="24"/>
              </w:rPr>
              <w:t xml:space="preserve"> решений.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1.7. Осваивать хоровой и ансамблевый исполнительский репертуар в соответствии с программными требованиями.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1.8. Сохранять и развивать исторические традиции русской хоровой музыки, культуры хорового пения.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 xml:space="preserve">    Педагогическая деятельность: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2.4. Осваивать основной учебно-педагогический репертуар.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 xml:space="preserve">ПК 2.5. Применять классические и современные методы преподавания хорового пения и </w:t>
            </w:r>
            <w:proofErr w:type="spellStart"/>
            <w:r w:rsidRPr="00C34DDF">
              <w:rPr>
                <w:bCs/>
                <w:sz w:val="24"/>
                <w:szCs w:val="24"/>
              </w:rPr>
              <w:t>дирижирования</w:t>
            </w:r>
            <w:proofErr w:type="spellEnd"/>
            <w:r w:rsidRPr="00C34DDF">
              <w:rPr>
                <w:bCs/>
                <w:sz w:val="24"/>
                <w:szCs w:val="24"/>
              </w:rPr>
              <w:t>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2.6. Использовать индивидуальные методы и приёмы работы в хоровом классе с учётом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2.7. Планировать развитие профессиональных навыков обучающихся.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2.8.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0E4A" w:rsidRDefault="00B00E4A" w:rsidP="00B00E4A"/>
    <w:p w:rsidR="00B00E4A" w:rsidRDefault="00B00E4A" w:rsidP="00B00E4A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2519"/>
        <w:gridCol w:w="441"/>
        <w:gridCol w:w="39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28"/>
        <w:gridCol w:w="428"/>
        <w:gridCol w:w="414"/>
        <w:gridCol w:w="428"/>
        <w:gridCol w:w="429"/>
        <w:gridCol w:w="428"/>
        <w:gridCol w:w="409"/>
        <w:gridCol w:w="456"/>
        <w:gridCol w:w="425"/>
        <w:gridCol w:w="425"/>
        <w:gridCol w:w="284"/>
        <w:gridCol w:w="425"/>
        <w:gridCol w:w="284"/>
        <w:gridCol w:w="425"/>
        <w:gridCol w:w="425"/>
      </w:tblGrid>
      <w:tr w:rsidR="00B00E4A" w:rsidRPr="00593053" w:rsidTr="00404DCB">
        <w:trPr>
          <w:trHeight w:val="943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781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rPr>
          <w:trHeight w:val="725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734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ОП.07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ОП.09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rPr>
          <w:trHeight w:val="773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Дирижерско-хоровая деятельность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proofErr w:type="spellStart"/>
            <w:r w:rsidRPr="00C34DDF">
              <w:rPr>
                <w:b/>
                <w:szCs w:val="16"/>
              </w:rPr>
              <w:t>Дирижирование</w:t>
            </w:r>
            <w:proofErr w:type="spellEnd"/>
            <w:r w:rsidRPr="00C34DDF">
              <w:rPr>
                <w:b/>
                <w:szCs w:val="16"/>
              </w:rPr>
              <w:t xml:space="preserve">, чтение хоровых партитур, </w:t>
            </w:r>
            <w:proofErr w:type="spellStart"/>
            <w:r w:rsidRPr="00C34DDF">
              <w:rPr>
                <w:b/>
                <w:szCs w:val="16"/>
              </w:rPr>
              <w:t>хороведение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Дирижирование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хоровых партитур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Хороведение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 Хоровой класс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Хоровая литература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Фортепиано, аккомпанемент , чтение с листа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Постановка голоса, вокальный ансамбль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Постановка голоса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Вокальный ансамбль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Хоровой класс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rPr>
          <w:trHeight w:val="840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framePr w:hSpace="181" w:wrap="notBeside" w:vAnchor="text" w:hAnchor="page" w:x="1020" w:y="355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преподавания хоровых дисциплин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репертуара детских хоров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color w:val="FF0000"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3D3858" w:rsidRDefault="00B00E4A" w:rsidP="00B00E4A">
      <w:pPr>
        <w:rPr>
          <w:sz w:val="16"/>
          <w:szCs w:val="16"/>
        </w:rPr>
      </w:pPr>
    </w:p>
    <w:p w:rsidR="00F52E0C" w:rsidRDefault="00F52E0C">
      <w:pPr>
        <w:spacing w:after="200" w:line="276" w:lineRule="auto"/>
      </w:pPr>
      <w:r>
        <w:br w:type="page"/>
      </w:r>
    </w:p>
    <w:p w:rsidR="00B00E4A" w:rsidRPr="00593053" w:rsidRDefault="00B00E4A" w:rsidP="00F52E0C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Сведения </w:t>
      </w:r>
      <w:r w:rsidRPr="00CD6517">
        <w:rPr>
          <w:sz w:val="24"/>
          <w:szCs w:val="24"/>
        </w:rPr>
        <w:t>об основной</w:t>
      </w:r>
      <w:r w:rsidRPr="00593053">
        <w:rPr>
          <w:sz w:val="24"/>
          <w:szCs w:val="24"/>
        </w:rPr>
        <w:t xml:space="preserve"> образовательной программе </w:t>
      </w:r>
      <w:r w:rsidRPr="00593053">
        <w:rPr>
          <w:b/>
          <w:sz w:val="24"/>
          <w:szCs w:val="24"/>
        </w:rPr>
        <w:t>53.02.05 Сольное и хоровое народное пение (по видам). Сольное народное пение.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Таблица 2.3. </w:t>
      </w:r>
    </w:p>
    <w:tbl>
      <w:tblPr>
        <w:tblW w:w="15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  <w:gridCol w:w="435"/>
      </w:tblGrid>
      <w:tr w:rsidR="00B00E4A" w:rsidRPr="00CD6517" w:rsidTr="003E1703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5569" w:type="dxa"/>
            <w:gridSpan w:val="30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преподаватель, руководитель народного коллектива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Исполнительская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интерпретаторских</w:t>
            </w:r>
            <w:proofErr w:type="spellEnd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решений.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1.5. Систематически работать над совершенствованием исполнительского репертуара.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2.4. Осваивать основной учебно-педагогический репертуар.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2.7. Планировать развитие профессиональных умений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Организационная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3.1. 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3.4. 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B00E4A" w:rsidRPr="00C34DDF" w:rsidRDefault="00B00E4A" w:rsidP="00404D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00E4A" w:rsidRPr="00CD6517" w:rsidTr="003E1703">
        <w:trPr>
          <w:trHeight w:val="743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4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688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proofErr w:type="spellStart"/>
            <w:r w:rsidRPr="00C34DDF">
              <w:rPr>
                <w:szCs w:val="16"/>
                <w:lang w:val="en-US"/>
              </w:rPr>
              <w:t>Музыкальная</w:t>
            </w:r>
            <w:proofErr w:type="spellEnd"/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грамота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ОП.09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661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деятельность. Сольное народное пение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Сольное  и ансамблевое пение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Сольное пение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Ансамблевое пение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Основы сценической подготовки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сценической подготовки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Народное вокальное мастерство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звукообразования и гигиены голоса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Сольное и хоровое пение (в том числе учебная практика по педагогической работе)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народной хореографии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 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Организационная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МДК03.01.01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proofErr w:type="spellStart"/>
            <w:r w:rsidRPr="00C34DDF">
              <w:rPr>
                <w:b/>
                <w:szCs w:val="16"/>
              </w:rPr>
              <w:t>Дирижирование</w:t>
            </w:r>
            <w:proofErr w:type="spellEnd"/>
            <w:r w:rsidRPr="00C34DDF">
              <w:rPr>
                <w:b/>
                <w:szCs w:val="16"/>
              </w:rPr>
              <w:t>, чтение хоровых и ансамблевых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Дирижирование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хоровых и ансамблевых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Фортепиано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инструментов народного оркестра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МДК03.01.02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Областные певческие стили, расшифровка и аранжировка народной песни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Областные певческие стили (раздел Режиссура народной песни)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Расшифровка народной песни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Аранжировка народной песни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 03.01.03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Организация управленческой и творческой 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Хоровой класс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Ансамблевое исполнительство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Производственная практика 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(исполнительская)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53.02.04 Вокальное искусство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2.4.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2299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4"/>
        <w:gridCol w:w="414"/>
        <w:gridCol w:w="414"/>
        <w:gridCol w:w="411"/>
        <w:gridCol w:w="411"/>
        <w:gridCol w:w="411"/>
        <w:gridCol w:w="411"/>
        <w:gridCol w:w="411"/>
        <w:gridCol w:w="411"/>
        <w:gridCol w:w="411"/>
        <w:gridCol w:w="411"/>
        <w:gridCol w:w="427"/>
      </w:tblGrid>
      <w:tr w:rsidR="00B00E4A" w:rsidRPr="00CD6517" w:rsidTr="00404DCB">
        <w:trPr>
          <w:cantSplit/>
          <w:trHeight w:val="1134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D6517">
              <w:tab/>
            </w: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Артист-вокалист, преподаватель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Исполнительская и </w:t>
            </w:r>
            <w:proofErr w:type="spellStart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репетиционно</w:t>
            </w:r>
            <w:proofErr w:type="spellEnd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-концертная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интерпретаторских</w:t>
            </w:r>
            <w:proofErr w:type="spellEnd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решений.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1.8. 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2.4. Осваивать основной учебно-педагогический репертуар.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2.7. Планировать развитие профессиональных умений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2.8.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00E4A" w:rsidRPr="00CD6517" w:rsidTr="00404DCB">
        <w:trPr>
          <w:trHeight w:val="843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741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lastRenderedPageBreak/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757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грамота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ОП.09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rPr>
          <w:trHeight w:val="704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Исполнительская  и  </w:t>
            </w:r>
            <w:proofErr w:type="spellStart"/>
            <w:r w:rsidRPr="00C34DDF">
              <w:rPr>
                <w:b/>
                <w:szCs w:val="16"/>
              </w:rPr>
              <w:t>репетиционно</w:t>
            </w:r>
            <w:proofErr w:type="spellEnd"/>
            <w:r w:rsidRPr="00C34DDF">
              <w:rPr>
                <w:b/>
                <w:szCs w:val="16"/>
              </w:rPr>
              <w:t xml:space="preserve"> –концертная  деятельность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Сольное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Сольное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 звукообразования и гигиены голоса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Ансамблевое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Ансамблевая подготовка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МДК.01.03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Фортепиано, чтение с листа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Сценическая подготовка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Сценическая речь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Сценическая подготовка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Сценическое движение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Мастерство актера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УП.05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Хоровое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tabs>
                <w:tab w:val="left" w:pos="1005"/>
              </w:tabs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  <w:r w:rsidRPr="00C34DDF">
              <w:rPr>
                <w:b/>
                <w:szCs w:val="16"/>
              </w:rPr>
              <w:tab/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652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ПМ.02.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Методика преподавания вокальных дисциплин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репертуара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вокального искусства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УП.06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Методика преподавания вокальных дисциплин,   в </w:t>
            </w:r>
            <w:proofErr w:type="spellStart"/>
            <w:r w:rsidRPr="00C34DDF">
              <w:rPr>
                <w:szCs w:val="16"/>
              </w:rPr>
              <w:t>т.ч</w:t>
            </w:r>
            <w:proofErr w:type="spellEnd"/>
            <w:r w:rsidRPr="00C34DDF">
              <w:rPr>
                <w:szCs w:val="16"/>
              </w:rPr>
              <w:t>. учебная практика по педагогической работе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  <w:rPr>
          <w:sz w:val="24"/>
          <w:szCs w:val="24"/>
        </w:rPr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sz w:val="24"/>
          <w:szCs w:val="24"/>
        </w:rPr>
      </w:pPr>
      <w:r w:rsidRPr="00593053">
        <w:rPr>
          <w:b/>
          <w:bCs/>
          <w:color w:val="800000"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53.02.07 Теория музыки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B00E4A" w:rsidRPr="00593053" w:rsidRDefault="00B00E4A" w:rsidP="00B00E4A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671AB8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>Таблица 2.5.</w:t>
      </w:r>
    </w:p>
    <w:tbl>
      <w:tblPr>
        <w:tblW w:w="16391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488"/>
        <w:gridCol w:w="425"/>
        <w:gridCol w:w="413"/>
        <w:gridCol w:w="412"/>
        <w:gridCol w:w="412"/>
        <w:gridCol w:w="412"/>
        <w:gridCol w:w="399"/>
        <w:gridCol w:w="13"/>
        <w:gridCol w:w="412"/>
        <w:gridCol w:w="412"/>
        <w:gridCol w:w="412"/>
        <w:gridCol w:w="412"/>
        <w:gridCol w:w="412"/>
        <w:gridCol w:w="413"/>
        <w:gridCol w:w="428"/>
        <w:gridCol w:w="428"/>
        <w:gridCol w:w="414"/>
        <w:gridCol w:w="428"/>
        <w:gridCol w:w="429"/>
        <w:gridCol w:w="428"/>
        <w:gridCol w:w="409"/>
        <w:gridCol w:w="236"/>
        <w:gridCol w:w="126"/>
        <w:gridCol w:w="110"/>
        <w:gridCol w:w="173"/>
        <w:gridCol w:w="236"/>
        <w:gridCol w:w="189"/>
        <w:gridCol w:w="236"/>
        <w:gridCol w:w="190"/>
        <w:gridCol w:w="236"/>
        <w:gridCol w:w="189"/>
        <w:gridCol w:w="94"/>
        <w:gridCol w:w="189"/>
        <w:gridCol w:w="378"/>
        <w:gridCol w:w="425"/>
        <w:gridCol w:w="426"/>
        <w:gridCol w:w="425"/>
        <w:gridCol w:w="285"/>
        <w:gridCol w:w="15"/>
        <w:gridCol w:w="15"/>
        <w:gridCol w:w="375"/>
      </w:tblGrid>
      <w:tr w:rsidR="00B00E4A" w:rsidRPr="00CD6517" w:rsidTr="00404DCB">
        <w:trPr>
          <w:cantSplit/>
          <w:trHeight w:val="1134"/>
        </w:trPr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ПЛ2.1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09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690" w:type="dxa"/>
            <w:gridSpan w:val="4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404DCB">
        <w:tc>
          <w:tcPr>
            <w:tcW w:w="16391" w:type="dxa"/>
            <w:gridSpan w:val="42"/>
            <w:shd w:val="clear" w:color="auto" w:fill="auto"/>
          </w:tcPr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2" w:name="sub_51"/>
            <w:r w:rsidRPr="00C34DDF">
              <w:rPr>
                <w:sz w:val="20"/>
                <w:szCs w:val="20"/>
              </w:rPr>
              <w:t xml:space="preserve"> Преподаватель, организатор музыкально-просветительской деятельности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3" w:name="sub_511"/>
            <w:bookmarkEnd w:id="32"/>
            <w:r w:rsidRPr="00C34DD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4" w:name="sub_512"/>
            <w:bookmarkEnd w:id="33"/>
            <w:r w:rsidRPr="00C34DDF">
              <w:rPr>
                <w:sz w:val="20"/>
                <w:szCs w:val="2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5" w:name="sub_513"/>
            <w:bookmarkEnd w:id="34"/>
            <w:r w:rsidRPr="00C34DDF">
              <w:rPr>
                <w:sz w:val="20"/>
                <w:szCs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6" w:name="sub_514"/>
            <w:bookmarkEnd w:id="35"/>
            <w:r w:rsidRPr="00C34DDF">
              <w:rPr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7" w:name="sub_515"/>
            <w:bookmarkEnd w:id="36"/>
            <w:r w:rsidRPr="00C34DDF">
              <w:rPr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8" w:name="sub_516"/>
            <w:bookmarkEnd w:id="37"/>
            <w:r w:rsidRPr="00C34DDF">
              <w:rPr>
                <w:sz w:val="20"/>
                <w:szCs w:val="20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9" w:name="sub_517"/>
            <w:bookmarkEnd w:id="38"/>
            <w:r w:rsidRPr="00C34DDF">
              <w:rPr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0" w:name="sub_518"/>
            <w:bookmarkEnd w:id="39"/>
            <w:r w:rsidRPr="00C34DDF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1" w:name="sub_519"/>
            <w:bookmarkEnd w:id="40"/>
            <w:r w:rsidRPr="00C34DDF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2" w:name="sub_5110"/>
            <w:bookmarkEnd w:id="41"/>
            <w:r w:rsidRPr="00C34DDF">
              <w:rPr>
                <w:sz w:val="20"/>
                <w:szCs w:val="20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3" w:name="sub_5111"/>
            <w:bookmarkEnd w:id="42"/>
            <w:r w:rsidRPr="00C34DDF">
              <w:rPr>
                <w:sz w:val="20"/>
                <w:szCs w:val="20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4" w:name="sub_52"/>
            <w:bookmarkEnd w:id="43"/>
            <w:r w:rsidRPr="00C34DDF">
              <w:rPr>
                <w:sz w:val="20"/>
                <w:szCs w:val="20"/>
              </w:rPr>
              <w:t xml:space="preserve"> Преподаватель, организатор музыкально-просветительской деятельности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5" w:name="sub_521"/>
            <w:bookmarkEnd w:id="44"/>
            <w:r w:rsidRPr="00C34DDF">
              <w:rPr>
                <w:sz w:val="20"/>
                <w:szCs w:val="20"/>
              </w:rPr>
              <w:t xml:space="preserve"> Педагогическая деятельность.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6" w:name="sub_5211"/>
            <w:bookmarkEnd w:id="45"/>
            <w:r w:rsidRPr="00C34DDF">
              <w:rPr>
                <w:sz w:val="20"/>
                <w:szCs w:val="20"/>
              </w:rPr>
      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7" w:name="sub_5212"/>
            <w:bookmarkEnd w:id="46"/>
            <w:r w:rsidRPr="00C34DDF">
              <w:rPr>
                <w:sz w:val="20"/>
                <w:szCs w:val="20"/>
              </w:rPr>
      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8" w:name="sub_5213"/>
            <w:bookmarkEnd w:id="47"/>
            <w:r w:rsidRPr="00C34DDF">
              <w:rPr>
                <w:sz w:val="20"/>
                <w:szCs w:val="20"/>
              </w:rPr>
              <w:t>ПК 1.3. Использовать базовые знания и навыки по организации и анализу образовательного процесса, по методике подготовки и проведения занятия в классе музыкально-теоретических дисциплин.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9" w:name="sub_5214"/>
            <w:bookmarkEnd w:id="48"/>
            <w:r w:rsidRPr="00C34DDF">
              <w:rPr>
                <w:sz w:val="20"/>
                <w:szCs w:val="20"/>
              </w:rPr>
              <w:t>ПК 1.4. Осваивать учебно-педагогический репертуар.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0" w:name="sub_5215"/>
            <w:bookmarkEnd w:id="49"/>
            <w:r w:rsidRPr="00C34DDF">
              <w:rPr>
                <w:sz w:val="20"/>
                <w:szCs w:val="20"/>
              </w:rPr>
              <w:t>ПК 1.5. Применять классические и современные методы преподавания музыкально-теоретических дисциплин.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1" w:name="sub_5216"/>
            <w:bookmarkEnd w:id="50"/>
            <w:r w:rsidRPr="00C34DDF">
              <w:rPr>
                <w:sz w:val="20"/>
                <w:szCs w:val="20"/>
              </w:rPr>
              <w:t>ПК 1.6.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2" w:name="sub_5217"/>
            <w:bookmarkEnd w:id="51"/>
            <w:r w:rsidRPr="00C34DDF">
              <w:rPr>
                <w:sz w:val="20"/>
                <w:szCs w:val="20"/>
              </w:rPr>
              <w:t>ПК 1.7. Планировать развитие профессиональных навыков у обучающихся.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3" w:name="sub_5218"/>
            <w:bookmarkEnd w:id="52"/>
            <w:r w:rsidRPr="00C34DDF">
              <w:rPr>
                <w:sz w:val="20"/>
                <w:szCs w:val="20"/>
              </w:rPr>
              <w:t>ПК 1.8. Пользоваться учебно-методической литературой, формировать, критически оценивать и обосновывать собственные приёмы и методы преподавания.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4" w:name="sub_522"/>
            <w:bookmarkEnd w:id="53"/>
            <w:r w:rsidRPr="00C34DDF">
              <w:rPr>
                <w:sz w:val="20"/>
                <w:szCs w:val="20"/>
              </w:rPr>
              <w:t xml:space="preserve"> Организационная, музыкально-просветительская, </w:t>
            </w:r>
            <w:proofErr w:type="spellStart"/>
            <w:r w:rsidRPr="00C34DDF">
              <w:rPr>
                <w:sz w:val="20"/>
                <w:szCs w:val="20"/>
              </w:rPr>
              <w:t>репетиционно</w:t>
            </w:r>
            <w:proofErr w:type="spellEnd"/>
            <w:r w:rsidRPr="00C34DDF">
              <w:rPr>
                <w:sz w:val="20"/>
                <w:szCs w:val="20"/>
              </w:rPr>
              <w:t>-концертная деятельность в творческом коллективе.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5" w:name="sub_5221"/>
            <w:bookmarkEnd w:id="54"/>
            <w:r w:rsidRPr="00C34DDF">
              <w:rPr>
                <w:sz w:val="20"/>
                <w:szCs w:val="20"/>
              </w:rPr>
              <w:t>ПК 2.1. 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6" w:name="sub_5222"/>
            <w:bookmarkEnd w:id="55"/>
            <w:r w:rsidRPr="00C34DDF">
              <w:rPr>
                <w:sz w:val="20"/>
                <w:szCs w:val="20"/>
              </w:rPr>
              <w:lastRenderedPageBreak/>
      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7" w:name="sub_5223"/>
            <w:bookmarkEnd w:id="56"/>
            <w:r w:rsidRPr="00C34DDF">
              <w:rPr>
                <w:sz w:val="20"/>
                <w:szCs w:val="20"/>
              </w:rPr>
      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8" w:name="sub_5224"/>
            <w:bookmarkEnd w:id="57"/>
            <w:r w:rsidRPr="00C34DDF">
              <w:rPr>
                <w:sz w:val="20"/>
                <w:szCs w:val="20"/>
              </w:rPr>
              <w:t>ПК 2.4. Разрабатывать лекционно-концертные программы с учётом специфики восприятия различных возрастных групп слушателей.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9" w:name="sub_5225"/>
            <w:bookmarkEnd w:id="58"/>
            <w:r w:rsidRPr="00C34DDF">
              <w:rPr>
                <w:sz w:val="20"/>
                <w:szCs w:val="20"/>
              </w:rPr>
              <w:t>ПК 2.5.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0" w:name="sub_5226"/>
            <w:bookmarkEnd w:id="59"/>
            <w:r w:rsidRPr="00C34DDF">
              <w:rPr>
                <w:sz w:val="20"/>
                <w:szCs w:val="20"/>
              </w:rPr>
              <w:t>ПК 2.6. Осуществлять лекционно-концертную работу в условиях концертной аудитории и студии звукозаписи.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1" w:name="sub_5227"/>
            <w:bookmarkEnd w:id="60"/>
            <w:r w:rsidRPr="00C34DDF">
              <w:rPr>
                <w:sz w:val="20"/>
                <w:szCs w:val="20"/>
              </w:rPr>
              <w:t>ПК 2.7. Использовать различные формы связи с общественностью с целью музыкального просветительства.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2" w:name="sub_5228"/>
            <w:bookmarkEnd w:id="61"/>
            <w:r w:rsidRPr="00C34DDF">
              <w:rPr>
                <w:sz w:val="20"/>
                <w:szCs w:val="20"/>
              </w:rPr>
      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3" w:name="sub_523"/>
            <w:bookmarkEnd w:id="62"/>
            <w:r w:rsidRPr="00C34DDF">
              <w:rPr>
                <w:sz w:val="20"/>
                <w:szCs w:val="20"/>
              </w:rPr>
              <w:t xml:space="preserve"> Корреспондентская деятельность в средствах массовой информации сферы музыкальной культуры.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4" w:name="sub_531"/>
            <w:bookmarkEnd w:id="63"/>
            <w:r w:rsidRPr="00C34DDF">
              <w:rPr>
                <w:sz w:val="20"/>
                <w:szCs w:val="20"/>
              </w:rPr>
              <w:t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5" w:name="sub_532"/>
            <w:bookmarkEnd w:id="64"/>
            <w:r w:rsidRPr="00C34DDF">
              <w:rPr>
                <w:sz w:val="20"/>
                <w:szCs w:val="20"/>
              </w:rPr>
      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6" w:name="sub_533"/>
            <w:bookmarkEnd w:id="65"/>
            <w:r w:rsidRPr="00C34DDF">
              <w:rPr>
                <w:sz w:val="20"/>
                <w:szCs w:val="20"/>
              </w:rPr>
              <w:t>ПК 3.3. Использовать корректорские и редакторские навыки в работе с музыкальными и литературными текстами.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7" w:name="sub_534"/>
            <w:bookmarkEnd w:id="66"/>
            <w:r w:rsidRPr="00C34DDF">
              <w:rPr>
                <w:sz w:val="20"/>
                <w:szCs w:val="20"/>
              </w:rPr>
      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      </w:r>
          </w:p>
          <w:bookmarkEnd w:id="67"/>
          <w:p w:rsidR="00B00E4A" w:rsidRPr="00C34DDF" w:rsidRDefault="00B00E4A" w:rsidP="00404D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00E4A" w:rsidRPr="00CD6517" w:rsidTr="00404DCB">
        <w:trPr>
          <w:trHeight w:val="885"/>
        </w:trPr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ПЛ2.1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690" w:type="dxa"/>
            <w:gridSpan w:val="4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980"/>
        </w:trPr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913"/>
        </w:trPr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lastRenderedPageBreak/>
              <w:t>ОГСЭ.00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793"/>
        </w:trPr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ОП.01.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Музыкальная  литература (зарубежная </w:t>
            </w:r>
            <w:r w:rsidRPr="00C34DDF">
              <w:rPr>
                <w:color w:val="FF0000"/>
                <w:szCs w:val="16"/>
              </w:rPr>
              <w:t xml:space="preserve"> </w:t>
            </w:r>
            <w:r w:rsidRPr="00C34DDF">
              <w:rPr>
                <w:szCs w:val="16"/>
              </w:rPr>
              <w:t>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ОП.06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Народное музыкальное творчество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ОП.07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Современная гармония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ОП.08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Полифония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ОП.09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Фортепиано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ОП.10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715"/>
        </w:trPr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00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90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Педагогическая деятельность</w:t>
            </w: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Педагогические основы преподавания творческих дисциплин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Педагогические основы преподавания музыкальной литературы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lastRenderedPageBreak/>
              <w:t>МДК.01.02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Учебно-методическое обеспечение учебного процесса</w:t>
            </w: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преподавания сольфеджио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преподавания ритмики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Музыкальная литература (учебная практика по педагогической работе)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Сольфеджио и ритмика (учебная практика по педагогической  работе)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Организационная, музыкально-просветительская, </w:t>
            </w:r>
            <w:proofErr w:type="spellStart"/>
            <w:r w:rsidRPr="00C34DDF">
              <w:rPr>
                <w:b/>
                <w:sz w:val="16"/>
                <w:szCs w:val="16"/>
              </w:rPr>
              <w:t>репетиционно</w:t>
            </w:r>
            <w:proofErr w:type="spellEnd"/>
            <w:r w:rsidRPr="00C34DDF">
              <w:rPr>
                <w:b/>
                <w:sz w:val="16"/>
                <w:szCs w:val="16"/>
              </w:rPr>
              <w:t>-концертная деятельность в творческом коллективе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организационной 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proofErr w:type="spellStart"/>
            <w:r w:rsidRPr="00C34DDF">
              <w:rPr>
                <w:sz w:val="16"/>
                <w:szCs w:val="16"/>
              </w:rPr>
              <w:t>Инструментоведение</w:t>
            </w:r>
            <w:proofErr w:type="spellEnd"/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Изучение музыкальных стилей, основы композиции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Изучение золотого фонда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музыкально-просветительской и творческой 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Цифровые музыкальные технологии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Лекторское мастерство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Музыкальная литература ( в том числе педагогическая работа)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Гармония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УП.03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Полифония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lastRenderedPageBreak/>
              <w:t>УП.05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Сольфеджио и ритмика в </w:t>
            </w:r>
            <w:proofErr w:type="spellStart"/>
            <w:r w:rsidRPr="00C34DDF">
              <w:rPr>
                <w:sz w:val="16"/>
                <w:szCs w:val="16"/>
              </w:rPr>
              <w:t>т.ч</w:t>
            </w:r>
            <w:proofErr w:type="spellEnd"/>
            <w:r w:rsidRPr="00C34DDF">
              <w:rPr>
                <w:sz w:val="16"/>
                <w:szCs w:val="16"/>
              </w:rPr>
              <w:t>. педагогическая работа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УП.06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Инструментовка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(исполнительская)</w:t>
            </w:r>
          </w:p>
          <w:p w:rsidR="00B00E4A" w:rsidRPr="00C34DDF" w:rsidRDefault="00B00E4A" w:rsidP="00404DCB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Корреспондентская деятельность в средствах массовой информации сферы музыкальной культуры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МДК.03.01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журналистской деятельности в области музыкального 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(исполнительская)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593053" w:rsidRDefault="00B00E4A" w:rsidP="00B00E4A">
      <w:pPr>
        <w:ind w:firstLine="708"/>
        <w:jc w:val="both"/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  <w:rPr>
          <w:sz w:val="24"/>
          <w:szCs w:val="24"/>
        </w:rPr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Сведения об основной образовательной программе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</w:pPr>
      <w:r w:rsidRPr="00593053">
        <w:rPr>
          <w:sz w:val="24"/>
          <w:szCs w:val="24"/>
        </w:rPr>
        <w:t xml:space="preserve"> </w:t>
      </w:r>
      <w:r w:rsidRPr="00593053">
        <w:rPr>
          <w:b/>
          <w:sz w:val="24"/>
          <w:szCs w:val="24"/>
        </w:rPr>
        <w:t xml:space="preserve">51.02.01 Народное художественное творчество (по видам) 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right"/>
        <w:rPr>
          <w:color w:val="000000"/>
          <w:sz w:val="24"/>
          <w:szCs w:val="24"/>
        </w:rPr>
      </w:pPr>
      <w:r w:rsidRPr="00593053">
        <w:rPr>
          <w:sz w:val="24"/>
          <w:szCs w:val="24"/>
        </w:rPr>
        <w:t>Таблица 2.6.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242"/>
        <w:gridCol w:w="325"/>
        <w:gridCol w:w="426"/>
        <w:gridCol w:w="40"/>
        <w:gridCol w:w="62"/>
        <w:gridCol w:w="119"/>
        <w:gridCol w:w="567"/>
        <w:gridCol w:w="93"/>
        <w:gridCol w:w="354"/>
        <w:gridCol w:w="319"/>
        <w:gridCol w:w="93"/>
        <w:gridCol w:w="297"/>
        <w:gridCol w:w="265"/>
        <w:gridCol w:w="93"/>
        <w:gridCol w:w="616"/>
        <w:gridCol w:w="93"/>
        <w:gridCol w:w="209"/>
        <w:gridCol w:w="309"/>
        <w:gridCol w:w="14"/>
        <w:gridCol w:w="6"/>
        <w:gridCol w:w="29"/>
        <w:gridCol w:w="634"/>
        <w:gridCol w:w="123"/>
        <w:gridCol w:w="93"/>
        <w:gridCol w:w="675"/>
        <w:gridCol w:w="93"/>
        <w:gridCol w:w="8"/>
        <w:gridCol w:w="664"/>
        <w:gridCol w:w="93"/>
        <w:gridCol w:w="505"/>
        <w:gridCol w:w="14"/>
        <w:gridCol w:w="79"/>
        <w:gridCol w:w="700"/>
        <w:gridCol w:w="93"/>
        <w:gridCol w:w="262"/>
        <w:gridCol w:w="214"/>
        <w:gridCol w:w="93"/>
        <w:gridCol w:w="402"/>
        <w:gridCol w:w="73"/>
        <w:gridCol w:w="93"/>
        <w:gridCol w:w="803"/>
        <w:gridCol w:w="93"/>
        <w:gridCol w:w="213"/>
        <w:gridCol w:w="754"/>
        <w:gridCol w:w="93"/>
        <w:gridCol w:w="571"/>
      </w:tblGrid>
      <w:tr w:rsidR="00B00E4A" w:rsidRPr="00CD6517" w:rsidTr="00404DCB">
        <w:trPr>
          <w:trHeight w:hRule="exact" w:val="270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sz w:val="20"/>
                <w:szCs w:val="20"/>
              </w:rPr>
              <w:tab/>
            </w:r>
          </w:p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 xml:space="preserve">ОК 5. Использовать </w:t>
            </w:r>
            <w:proofErr w:type="spellStart"/>
            <w:r w:rsidRPr="00CD6517">
              <w:rPr>
                <w:color w:val="000000"/>
                <w:sz w:val="20"/>
                <w:szCs w:val="20"/>
                <w:lang w:bidi="ru-RU"/>
              </w:rPr>
              <w:t>информационно</w:t>
            </w:r>
            <w:r w:rsidRPr="00CD6517">
              <w:rPr>
                <w:color w:val="000000"/>
                <w:sz w:val="20"/>
                <w:szCs w:val="20"/>
                <w:lang w:bidi="ru-RU"/>
              </w:rPr>
              <w:softHyphen/>
              <w:t>коммуникационные</w:t>
            </w:r>
            <w:proofErr w:type="spellEnd"/>
            <w:r w:rsidRPr="00CD6517">
              <w:rPr>
                <w:color w:val="000000"/>
                <w:sz w:val="20"/>
                <w:szCs w:val="20"/>
                <w:lang w:bidi="ru-RU"/>
              </w:rPr>
              <w:t xml:space="preserve"> технологии для совершенствования профессиональной деятельности.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1. Общеобразовательный учебный цикл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Обществознание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Математика и информатика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Естествознание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безопасности жизнедеятельности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мировой культуры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578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Народная художественная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550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lastRenderedPageBreak/>
              <w:t>История искусства (с учетом вида ОПОП)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этнографии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Культура речи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учебный цикл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Информационные технологии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B00E4A" w:rsidRPr="00CD6517" w:rsidTr="00404DCB">
        <w:trPr>
          <w:trHeight w:hRule="exact" w:val="426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532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 (отечественная и зарубежная)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</w:t>
            </w: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Художественно-творческая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Мастерство режиссера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Исполнительская подготовка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Педагогическая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Педагогические основы преподавания творческих дисциплин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lastRenderedPageBreak/>
              <w:t>Учебно-методическое обеспечение учебного процесса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управленческой 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Практика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4A" w:rsidRPr="00CD6517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4A" w:rsidRPr="00CD6517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08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2.1. Использовать знания в области психологии и педагогики, специальных дисциплин в преподавательской деятельности. ПК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2.2. Использовать базовые теоретические знания и навыки, полученные в процессе профессиональной практики, для педагогической работы.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 ПК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3.2. Планировать, организовывать и контролировать работу коллектива исполнителей. ПК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3.3. Применять знание принципов организации труда. ПК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3.4. Использовать правовые знания, соблюдать этические нормы в работе с коллективом исполнителей. 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3.5. Использовать различные способы сбора и распространения информации с целью популяризации и рекламирования возглавляемого коллектива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930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  <w:tc>
          <w:tcPr>
            <w:tcW w:w="448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43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мировой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55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0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lastRenderedPageBreak/>
              <w:t>Народная художественная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85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искусства (с учетом вида ОПОП)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этнографии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Культура речи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91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учебный цикл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53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Информационные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84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849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11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08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 (отечественная и зарубежная)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43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lastRenderedPageBreak/>
              <w:t>Профессиональный модуль Художественно-творческая деятельность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68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Мастерство режиссера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44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Исполнительская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Педагогическая деятельность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1402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Педагогические основы преподавания творческих дисциплин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112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i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деятельность</w:t>
            </w:r>
          </w:p>
          <w:p w:rsidR="00B00E4A" w:rsidRPr="00CD6517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06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управленческой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</w:p>
        </w:tc>
      </w:tr>
      <w:tr w:rsidR="00B00E4A" w:rsidRPr="00CD6517" w:rsidTr="00404DCB">
        <w:tblPrEx>
          <w:jc w:val="center"/>
        </w:tblPrEx>
        <w:trPr>
          <w:gridAfter w:val="1"/>
          <w:wAfter w:w="571" w:type="dxa"/>
          <w:trHeight w:hRule="exact" w:val="426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 xml:space="preserve">Практика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1"/>
          <w:wAfter w:w="571" w:type="dxa"/>
          <w:trHeight w:hRule="exact" w:val="29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blPrEx>
          <w:jc w:val="center"/>
        </w:tblPrEx>
        <w:trPr>
          <w:gridAfter w:val="1"/>
          <w:wAfter w:w="571" w:type="dxa"/>
          <w:trHeight w:hRule="exact" w:val="989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</w:tr>
    </w:tbl>
    <w:p w:rsidR="00B00E4A" w:rsidRPr="00CD6517" w:rsidRDefault="00B00E4A" w:rsidP="00B00E4A">
      <w:pPr>
        <w:tabs>
          <w:tab w:val="left" w:pos="2780"/>
        </w:tabs>
        <w:rPr>
          <w:sz w:val="20"/>
          <w:szCs w:val="20"/>
        </w:rPr>
      </w:pPr>
    </w:p>
    <w:p w:rsidR="00B00E4A" w:rsidRPr="00CD6517" w:rsidRDefault="00B00E4A" w:rsidP="00B00E4A">
      <w:pPr>
        <w:tabs>
          <w:tab w:val="left" w:pos="2780"/>
        </w:tabs>
        <w:rPr>
          <w:sz w:val="20"/>
          <w:szCs w:val="20"/>
        </w:rPr>
      </w:pPr>
    </w:p>
    <w:p w:rsidR="00B00E4A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CD6517">
        <w:rPr>
          <w:sz w:val="20"/>
          <w:szCs w:val="20"/>
        </w:rPr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51.02.02 Социально-культурная деятельность (по видам) –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 w:rsidRPr="00593053">
        <w:rPr>
          <w:b/>
          <w:sz w:val="24"/>
          <w:szCs w:val="24"/>
        </w:rPr>
        <w:t xml:space="preserve">  организация культурно-досуговой деятельности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tab/>
      </w:r>
      <w:r w:rsidRPr="00593053">
        <w:rPr>
          <w:sz w:val="24"/>
          <w:szCs w:val="24"/>
        </w:rPr>
        <w:t>Таблица 2.7.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55"/>
        <w:gridCol w:w="1079"/>
        <w:gridCol w:w="53"/>
        <w:gridCol w:w="655"/>
        <w:gridCol w:w="51"/>
        <w:gridCol w:w="1134"/>
        <w:gridCol w:w="10"/>
        <w:gridCol w:w="962"/>
        <w:gridCol w:w="21"/>
        <w:gridCol w:w="941"/>
        <w:gridCol w:w="51"/>
        <w:gridCol w:w="1083"/>
        <w:gridCol w:w="51"/>
        <w:gridCol w:w="1276"/>
        <w:gridCol w:w="90"/>
        <w:gridCol w:w="760"/>
        <w:gridCol w:w="95"/>
        <w:gridCol w:w="1145"/>
      </w:tblGrid>
      <w:tr w:rsidR="00B00E4A" w:rsidRPr="00593053" w:rsidTr="00404DCB">
        <w:trPr>
          <w:trHeight w:hRule="exact" w:val="45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2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3 Решать проблемы, оценивать риски и принимать решения в нестандартных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ОК 5 Использовать </w:t>
            </w:r>
            <w:proofErr w:type="spellStart"/>
            <w:r w:rsidRPr="00593053">
              <w:rPr>
                <w:color w:val="000000"/>
                <w:sz w:val="20"/>
                <w:szCs w:val="20"/>
                <w:lang w:bidi="ru-RU"/>
              </w:rPr>
              <w:t>информацион</w:t>
            </w:r>
            <w:proofErr w:type="spellEnd"/>
            <w:r w:rsidRPr="00593053">
              <w:rPr>
                <w:color w:val="000000"/>
                <w:sz w:val="20"/>
                <w:szCs w:val="20"/>
                <w:lang w:bidi="ru-RU"/>
              </w:rPr>
              <w:t>-но-коммуникационные технологии для совершенствования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6 Работать в коллективе, обеспечивать его сплочение, эффективно общаться с коллегами, руководством,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9 Ориентироваться в условиях частой смены технологий в профессиональной деятельности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1. Общеобразовательный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Естествознание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безопасности жизнедеятельности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Обществознание (включая экономику и право)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lastRenderedPageBreak/>
              <w:t>Русский язык и литература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Информационные ресурсы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Русский язык и культура речи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</w:tr>
      <w:tr w:rsidR="00B00E4A" w:rsidRPr="00593053" w:rsidTr="00404DCB">
        <w:trPr>
          <w:trHeight w:hRule="exact" w:val="398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 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5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Организация социально-культурной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Организационно-творческая деятельность</w:t>
            </w:r>
          </w:p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культурно-досуговой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5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Оформление культурно-досуговых программ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Менеджмент в социально-культурной сфере</w:t>
            </w:r>
          </w:p>
        </w:tc>
      </w:tr>
      <w:tr w:rsidR="00B00E4A" w:rsidRPr="00593053" w:rsidTr="00404DCB">
        <w:trPr>
          <w:trHeight w:hRule="exact" w:val="288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lastRenderedPageBreak/>
              <w:t>Менеджмент в социально-культурной сфере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ind w:left="200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5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tbl>
      <w:tblPr>
        <w:tblOverlap w:val="never"/>
        <w:tblW w:w="14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486"/>
        <w:gridCol w:w="425"/>
        <w:gridCol w:w="709"/>
        <w:gridCol w:w="425"/>
        <w:gridCol w:w="425"/>
        <w:gridCol w:w="688"/>
        <w:gridCol w:w="446"/>
        <w:gridCol w:w="648"/>
        <w:gridCol w:w="769"/>
        <w:gridCol w:w="689"/>
        <w:gridCol w:w="874"/>
        <w:gridCol w:w="567"/>
        <w:gridCol w:w="567"/>
        <w:gridCol w:w="709"/>
        <w:gridCol w:w="283"/>
        <w:gridCol w:w="709"/>
        <w:gridCol w:w="425"/>
        <w:gridCol w:w="709"/>
        <w:gridCol w:w="567"/>
        <w:gridCol w:w="708"/>
        <w:gridCol w:w="851"/>
        <w:gridCol w:w="53"/>
      </w:tblGrid>
      <w:tr w:rsidR="00B00E4A" w:rsidRPr="00593053" w:rsidTr="00404DCB">
        <w:trPr>
          <w:gridAfter w:val="1"/>
          <w:wAfter w:w="53" w:type="dxa"/>
          <w:trHeight w:hRule="exact" w:val="527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1 Разрабатывать и осуществлять социально-культурные проекты 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ПК 1 2 Организовывать </w:t>
            </w:r>
            <w:proofErr w:type="spellStart"/>
            <w:r w:rsidRPr="00593053">
              <w:rPr>
                <w:color w:val="000000"/>
                <w:sz w:val="20"/>
                <w:szCs w:val="20"/>
                <w:lang w:bidi="ru-RU"/>
              </w:rPr>
              <w:t>культурно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просветительную</w:t>
            </w:r>
            <w:proofErr w:type="spellEnd"/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3 Обеспечивать дифференцированное культурное обслуживание населения в соответствии с возрастными категориями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ПК 1 4 Создавать условия для привлечения населения к </w:t>
            </w:r>
            <w:proofErr w:type="spellStart"/>
            <w:r w:rsidRPr="00593053">
              <w:rPr>
                <w:color w:val="000000"/>
                <w:sz w:val="20"/>
                <w:szCs w:val="20"/>
                <w:lang w:bidi="ru-RU"/>
              </w:rPr>
              <w:t>культурно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досуговой</w:t>
            </w:r>
            <w:proofErr w:type="spellEnd"/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и творческой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5 Использовать современные методы организации социально-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культурной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6 Анализировать состояние социально-культурной ситуации в регионе и учреждении (организации) культуры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7 Определять приоритетные направления социально-культурной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8 Использовать различные способы сбора и распространения информации в профессиональной сфере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1 Обеспечивать функционирование коллективов народного художественного творчества, досуговых формирований (объединений)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2 Разрабатывать и реализовывать сценарные планы культурно-массовых мероприятий, театрализованных представлений, эстрадных программ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mallCaps/>
                <w:color w:val="000000"/>
                <w:sz w:val="20"/>
                <w:szCs w:val="20"/>
                <w:lang w:bidi="ru-RU"/>
              </w:rPr>
              <w:t>ПК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2 3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4 Использовать современные методики и технические средства в профессиональной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mallCaps/>
                <w:color w:val="000000"/>
                <w:sz w:val="20"/>
                <w:szCs w:val="20"/>
                <w:lang w:bidi="ru-RU"/>
              </w:rPr>
              <w:t>ПК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2 5 Использовать игровые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6 Осуществлять организационную и репетиционную работу в процессе подготовки эстрадных программ 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7 Осуществлять деятельность аниматора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3.1 Обеспечивать эффективное функционирование и развитие учреждения (организации) социально-культурной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2 Использовать знания в области предпринимательства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ПК 3 3 Участвовать в </w:t>
            </w:r>
            <w:proofErr w:type="spellStart"/>
            <w:r w:rsidRPr="00593053">
              <w:rPr>
                <w:color w:val="000000"/>
                <w:sz w:val="20"/>
                <w:szCs w:val="20"/>
                <w:lang w:bidi="ru-RU"/>
              </w:rPr>
              <w:t>финансово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хозяйственной</w:t>
            </w:r>
            <w:proofErr w:type="spellEnd"/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деятельности учреждений (организаций) социально-культурной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4 Работать с коллективом исполнителей, соблюдать принципы организации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5 Использовать информационные и телекоммуникационные технологии в профессиональных целях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6 Соблюдать этические и правовые нормы в сфере профессиональной деятельности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Обязательная часть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56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lastRenderedPageBreak/>
              <w:t>Физическая 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цикл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84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Информационные ресурсы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84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72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70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56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55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Русский язык и культура речи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56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деятельность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9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Организация социально-культурной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Организационно-творческая деятельность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69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lastRenderedPageBreak/>
              <w:t>Основы культурно-досуговой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right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101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9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Оформление культурно-досуговых программ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right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Менеджмент в социально-культурной сфере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71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Менеджмент в социально-культурной сфере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507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Практика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  <w:rPr>
          <w:sz w:val="24"/>
          <w:szCs w:val="24"/>
        </w:rPr>
      </w:pP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B00E4A" w:rsidRPr="00593053" w:rsidRDefault="00B00E4A" w:rsidP="00B00E4A">
      <w:pPr>
        <w:tabs>
          <w:tab w:val="left" w:pos="862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51.02.03 Библиотековедение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tabs>
          <w:tab w:val="left" w:pos="2780"/>
        </w:tabs>
        <w:jc w:val="right"/>
      </w:pPr>
      <w:r w:rsidRPr="00593053">
        <w:tab/>
      </w:r>
      <w:r w:rsidRPr="00593053">
        <w:rPr>
          <w:sz w:val="24"/>
          <w:szCs w:val="24"/>
        </w:rPr>
        <w:t>Таблица 2.</w:t>
      </w:r>
      <w:r>
        <w:rPr>
          <w:sz w:val="24"/>
          <w:szCs w:val="24"/>
        </w:rPr>
        <w:t>8.</w:t>
      </w:r>
    </w:p>
    <w:tbl>
      <w:tblPr>
        <w:tblW w:w="14367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033"/>
        <w:gridCol w:w="1276"/>
        <w:gridCol w:w="708"/>
        <w:gridCol w:w="1276"/>
        <w:gridCol w:w="936"/>
        <w:gridCol w:w="1049"/>
        <w:gridCol w:w="1559"/>
        <w:gridCol w:w="1417"/>
        <w:gridCol w:w="1002"/>
      </w:tblGrid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Общие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компетенции</w:t>
            </w:r>
          </w:p>
        </w:tc>
      </w:tr>
      <w:tr w:rsidR="00B00E4A" w:rsidRPr="00593053" w:rsidTr="00404DCB">
        <w:trPr>
          <w:trHeight w:hRule="exact" w:val="37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5" w:line="271" w:lineRule="auto"/>
              <w:ind w:left="488" w:right="48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Наименование</w:t>
            </w:r>
            <w:r w:rsidRPr="00593053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программ,</w:t>
            </w:r>
            <w:r w:rsidRPr="00593053">
              <w:rPr>
                <w:spacing w:val="28"/>
                <w:w w:val="10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предметных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областей,</w:t>
            </w:r>
          </w:p>
          <w:p w:rsidR="00B00E4A" w:rsidRPr="00593053" w:rsidRDefault="00B00E4A" w:rsidP="00404DCB">
            <w:pPr>
              <w:widowControl w:val="0"/>
              <w:spacing w:line="271" w:lineRule="auto"/>
              <w:ind w:left="23" w:right="14" w:firstLine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учебных</w:t>
            </w:r>
            <w:r w:rsidRPr="00593053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циклов,</w:t>
            </w:r>
            <w:r w:rsidRPr="00593053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разделов,</w:t>
            </w:r>
            <w:r w:rsidRPr="00593053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модулей,</w:t>
            </w:r>
            <w:r w:rsidRPr="00593053">
              <w:rPr>
                <w:spacing w:val="30"/>
                <w:w w:val="10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дисциплин,</w:t>
            </w:r>
            <w:r w:rsidRPr="00593053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междисциплинарных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курсов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63" w:right="4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1.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Понимать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сущность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социальную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значимость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своей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будущей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профессии,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проявлять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ней</w:t>
            </w:r>
            <w:r w:rsidRPr="00593053">
              <w:rPr>
                <w:spacing w:val="42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устойчивый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интерес.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85" w:right="68" w:hanging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2.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Организовывать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собственную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деятельность,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определять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методы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способы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выполнения</w:t>
            </w:r>
            <w:r w:rsidRPr="00593053">
              <w:rPr>
                <w:spacing w:val="2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профессиональных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задач,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оценивать</w:t>
            </w:r>
            <w:r w:rsidRPr="00593053">
              <w:rPr>
                <w:spacing w:val="4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их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эффективность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качество.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111" w:right="9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3.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проблемы,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оценивать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риски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принимать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решения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2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нестандартных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ситуациях.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25" w:right="12" w:firstLine="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4.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Осуществлять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поиск,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анализ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3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оценку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информации,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необходимой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для</w:t>
            </w:r>
            <w:r w:rsidRPr="00593053">
              <w:rPr>
                <w:spacing w:val="2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постановки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решения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профессиональных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задач,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личностного</w:t>
            </w:r>
            <w:r w:rsidRPr="00593053">
              <w:rPr>
                <w:spacing w:val="4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развития.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59" w:right="4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5.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Использовать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информационно-</w:t>
            </w:r>
            <w:r w:rsidRPr="00593053">
              <w:rPr>
                <w:spacing w:val="4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коммуникационные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технологии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для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совершенствования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профессиональной</w:t>
            </w:r>
            <w:r w:rsidRPr="00593053">
              <w:rPr>
                <w:spacing w:val="1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деятельности.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114" w:right="10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6.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Работать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коллективе,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обеспечивать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его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сплочение,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эффективно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общаться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коллегами,</w:t>
            </w:r>
            <w:r w:rsidRPr="00593053">
              <w:rPr>
                <w:spacing w:val="3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руководством,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потребителями.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68" w:right="53" w:hanging="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7.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Ставить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цели,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мотивировать</w:t>
            </w:r>
            <w:r w:rsidRPr="00593053">
              <w:rPr>
                <w:spacing w:val="3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деятельность</w:t>
            </w:r>
            <w:r w:rsidRPr="00593053">
              <w:rPr>
                <w:spacing w:val="1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подчиненных,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организовывать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контролировать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их</w:t>
            </w:r>
            <w:r w:rsidRPr="00593053">
              <w:rPr>
                <w:spacing w:val="44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работу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принятием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на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себя</w:t>
            </w:r>
            <w:r w:rsidRPr="00593053">
              <w:rPr>
                <w:spacing w:val="28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ответственности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результат</w:t>
            </w:r>
            <w:r w:rsidRPr="00593053">
              <w:rPr>
                <w:spacing w:val="33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выполнения</w:t>
            </w:r>
            <w:r w:rsidRPr="00593053">
              <w:rPr>
                <w:spacing w:val="10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138" w:right="125" w:hanging="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8.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Самостоятельно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определять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личностного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развития,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заниматься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самообразованием,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осознанно</w:t>
            </w:r>
            <w:r w:rsidRPr="00593053">
              <w:rPr>
                <w:spacing w:val="42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планировать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повышение</w:t>
            </w:r>
            <w:r w:rsidRPr="00593053">
              <w:rPr>
                <w:spacing w:val="24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квалификации.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107"/>
              <w:ind w:left="116" w:right="11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9.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Ориентироваться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условиях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частой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смены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технологий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2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профессиональной</w:t>
            </w:r>
            <w:r w:rsidRPr="00593053">
              <w:rPr>
                <w:spacing w:val="1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деятельности.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18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1.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Общий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гуманитарный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и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социально-экономический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учебный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Основы</w:t>
            </w:r>
            <w:r w:rsidRPr="00593053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философии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Психология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Иностранный</w:t>
            </w:r>
            <w:r w:rsidRPr="00593053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Физическая</w:t>
            </w:r>
            <w:r w:rsidRPr="00593053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18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2.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Математический</w:t>
            </w:r>
            <w:r w:rsidRPr="00593053">
              <w:rPr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и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общий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естественнонаучный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учебный</w:t>
            </w:r>
            <w:r w:rsidRPr="00593053">
              <w:rPr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42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Информационные системы в профессиональной  деятельности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3. Профессиональный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Общепрофессиональные  дисциплины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Отечественная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proofErr w:type="spellStart"/>
            <w:r w:rsidRPr="00593053">
              <w:rPr>
                <w:sz w:val="20"/>
                <w:szCs w:val="20"/>
                <w:lang w:eastAsia="en-US"/>
              </w:rPr>
              <w:lastRenderedPageBreak/>
              <w:t>Зуребежная</w:t>
            </w:r>
            <w:proofErr w:type="spellEnd"/>
            <w:r w:rsidRPr="00593053">
              <w:rPr>
                <w:sz w:val="20"/>
                <w:szCs w:val="20"/>
                <w:lang w:eastAsia="en-US"/>
              </w:rPr>
              <w:t xml:space="preserve">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Современная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Социология и психология чтения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9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Безопасность  жизнедеятельности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Технологическая 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Библиотековедение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proofErr w:type="spellStart"/>
            <w:r w:rsidRPr="00593053">
              <w:rPr>
                <w:sz w:val="20"/>
                <w:szCs w:val="20"/>
                <w:lang w:eastAsia="en-US"/>
              </w:rPr>
              <w:t>Библиографоведение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593053">
              <w:rPr>
                <w:sz w:val="20"/>
                <w:szCs w:val="20"/>
                <w:lang w:eastAsia="en-US"/>
              </w:rPr>
              <w:t>билиотечных</w:t>
            </w:r>
            <w:proofErr w:type="spellEnd"/>
            <w:r w:rsidRPr="00593053">
              <w:rPr>
                <w:sz w:val="20"/>
                <w:szCs w:val="20"/>
                <w:lang w:eastAsia="en-US"/>
              </w:rPr>
              <w:t xml:space="preserve"> фондов и каталогов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9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Направление методической работы библиотек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Организационно-управленческая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7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Менеджмент библиотечного дела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Управление библиотекой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Информационно-аналитическая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Информационное  обеспечение профессиональной  деятельности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Информационные  технологии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4. Раздел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5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39"/>
        <w:gridCol w:w="390"/>
        <w:gridCol w:w="709"/>
        <w:gridCol w:w="141"/>
        <w:gridCol w:w="426"/>
        <w:gridCol w:w="426"/>
        <w:gridCol w:w="62"/>
        <w:gridCol w:w="362"/>
        <w:gridCol w:w="708"/>
        <w:gridCol w:w="62"/>
        <w:gridCol w:w="789"/>
        <w:gridCol w:w="63"/>
        <w:gridCol w:w="366"/>
        <w:gridCol w:w="47"/>
        <w:gridCol w:w="517"/>
        <w:gridCol w:w="467"/>
        <w:gridCol w:w="9"/>
        <w:gridCol w:w="481"/>
        <w:gridCol w:w="9"/>
        <w:gridCol w:w="428"/>
        <w:gridCol w:w="9"/>
        <w:gridCol w:w="584"/>
        <w:gridCol w:w="413"/>
        <w:gridCol w:w="355"/>
        <w:gridCol w:w="505"/>
        <w:gridCol w:w="425"/>
        <w:gridCol w:w="425"/>
        <w:gridCol w:w="567"/>
        <w:gridCol w:w="480"/>
        <w:gridCol w:w="394"/>
        <w:gridCol w:w="544"/>
        <w:gridCol w:w="567"/>
      </w:tblGrid>
      <w:tr w:rsidR="00B00E4A" w:rsidRPr="00593053" w:rsidTr="00404DCB">
        <w:trPr>
          <w:trHeight w:hRule="exact" w:val="422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Профессиональные компетенции</w:t>
            </w:r>
          </w:p>
        </w:tc>
      </w:tr>
      <w:tr w:rsidR="00B00E4A" w:rsidRPr="00593053" w:rsidTr="00404DCB">
        <w:trPr>
          <w:trHeight w:hRule="exact" w:val="6241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1.1. Комплектовать, обрабатывать, учитывать библиотечный фонд и осуществлять его сохранность.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1.2. Проводить аналитико- 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1.3. Обслуживать пользователей библиотек, в том числе с помощью информационно-коммуникационных технологий.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1.4. Использовать формы и методы научно-методической деятельности.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1.5. Использовать маркетинговые принципы в библиотечно-информационной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2.1. Организовывать, планировать, контролировать и анализировать работы коллектива исполнителей, принимать управленческие решения.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2.3. Осуществлять контроль за библиотечными технологическими процессами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2.4. Выявлять и внедрять инновационные технологии, способность применять знание принципов организации труда в работе библиотеки.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2.5. Соблюдать этические и правовые нормы в сфере профессиональной деятельности.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2.6. Применять знания коммуникативных процессов в управлении библиотекой, принципов управления персоналом.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2.7. Ведение документации в управленческой деятельности библиотеки.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3.1. Создавать условия для реализации творческих возможностей пользователей, повышать их образовательный,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3.2. Обеспечивать дифференцированное библиотечное обслуживание пользователей библиотеки.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3.3. Реализовывать досуговую и воспитательную функции библиотеки.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3.4. Приобщать пользователей библиотек к национальным и региональным традициям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3.5. Создавать комфортную информационную среду, обеспечивающую дифференцированный подход к различным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3.6. Владеть культурой устной и письменной речи, профессиональной терминологией.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4.1. Использовать современные информационные и телекоммуникационные технологии в профессиональной</w:t>
            </w: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4.2. Использовать прикладное программное обеспечение в формировании библиотечных фондов.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4.3. Создавать и использовать базы данных в профессиональной деятельности.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4.4. Использовать информационные ресурсы и авторитетные файлы корпоративных информационных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4.5. Использовать программные средства повышения информационной безопасности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1. Общий гуманитарный и социально-экономический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Основы философии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История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Психология общения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Иностранный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2. Математический и общий естественнонаучный учебный цикл</w:t>
            </w:r>
          </w:p>
        </w:tc>
      </w:tr>
      <w:tr w:rsidR="00B00E4A" w:rsidRPr="00593053" w:rsidTr="00404DCB">
        <w:trPr>
          <w:trHeight w:hRule="exact" w:val="47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Математика и информатика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56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987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Информационные системы в профессиональной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3. Профессиональный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Общепрофессиональные дисциплины</w:t>
            </w:r>
          </w:p>
        </w:tc>
      </w:tr>
      <w:tr w:rsidR="00B00E4A" w:rsidRPr="00593053" w:rsidTr="00404DCB">
        <w:trPr>
          <w:trHeight w:hRule="exact" w:val="58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Отечественная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Зарубежная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Современная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Русский язык и культура речи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56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Социология и психология чтения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71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Безопасность жизнедеятельности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Профессиональные модули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i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Технологическая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Библиотековедение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Библиографоведение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705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Организация </w:t>
            </w:r>
            <w:proofErr w:type="spellStart"/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библи</w:t>
            </w:r>
            <w:proofErr w:type="spellEnd"/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-отечных фондов и каталогов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701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Направление методической работы библиотек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Организационно-управленческая деятельность</w:t>
            </w:r>
          </w:p>
          <w:p w:rsidR="00B00E4A" w:rsidRPr="00593053" w:rsidRDefault="00B00E4A" w:rsidP="00404DCB">
            <w:pPr>
              <w:widowControl w:val="0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trHeight w:hRule="exact" w:val="56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Менеджмент библиотечного дела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562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Управление библиотекой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Информационно-аналитическая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  <w:p w:rsidR="00B00E4A" w:rsidRPr="00593053" w:rsidRDefault="00B00E4A" w:rsidP="00404DCB">
            <w:pPr>
              <w:widowControl w:val="0"/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1099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Информационное обеспечение профессиональной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45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Информационные технологии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4. Раздел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Практика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Учебная практика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99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Производственная практика по профилю специальности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54.02.01 Дизайн (по отраслям).</w:t>
      </w:r>
    </w:p>
    <w:p w:rsidR="00B00E4A" w:rsidRPr="00593053" w:rsidRDefault="00B00E4A" w:rsidP="00B00E4A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 2.9.</w:t>
      </w:r>
    </w:p>
    <w:tbl>
      <w:tblPr>
        <w:tblW w:w="15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  <w:gridCol w:w="435"/>
      </w:tblGrid>
      <w:tr w:rsidR="00B00E4A" w:rsidRPr="00CD6517" w:rsidTr="003E1703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5569" w:type="dxa"/>
            <w:gridSpan w:val="30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Дизайнер (углубленной подготовки), преподаватель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ОК-1. Понимать сущность и социальную значимость своей будущей профессии, проявлять к ней устойчивый интерес.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ОК-3. Решать проблемы, оценивать риски и принимать решения в нестандартных ситуациях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ОК-4.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ОК-5. Использовать информационно-коммуникативные технологии для совершенствования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ОК-6. Работать в коллективе, обеспечивать его сплочение, эффективно общаться с коллегами, руководством, потребителями. 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ОК-9. Ориентироваться в условиях частой смены технологий в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ОК-11. Использовать умения и знания профессиональных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Дизайнер (углубленной подготовки), преподаватель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Творческая художественно-проектная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ПК-1.2.  Применять знания о закономерностях построения художественной формы и особенностях ее восприятия.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ПК-1.3.. Проводить работу по целевому сбору, анализу, обобщению и применению подготовительного материала.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ПК-1.4.  Владеть основными принципами, методами и приемами работы над дизайн-проектом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ПК-1.5.  Владеть классическими изобразительными и техническими приемами, материалами и средствами проектной графики и макетирования.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ПК-1.6. 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ПК-1.7.  Использовать компьютерные технологии при реализации творческого замысла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ПК-1.8.  Находить художественные специфические средства, новые образно-пластические решения для каждой творческой задачи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ПК-1.9.  Осуществлять процесс дизайн-проектирования.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ПК-1.10. Разрабатывать техническое задание на дизайнерскую продукцию.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Педагогическая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ПК-2.1. 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ПК-2.2.  Использовать знания в области психологии и педагогики, специальных и теоретических дисциплин в преподавательской деятельности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ПК-2.3. 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ПК-2.4. Применять классические и современные методы преподавания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ПК-2.5. 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ПК-2.6. Планировать развитие профессиональных умений обучающихся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ПК-2.7. Владеть культурой устной и письменной речи, профессиональной терминологий.</w:t>
            </w: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4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Черчение и перспектива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ОД.02.05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Пластическая анатомия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ОД.02.06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lastRenderedPageBreak/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866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proofErr w:type="spellStart"/>
            <w:r w:rsidRPr="00C34DDF">
              <w:rPr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851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Творческая художественно-проектная деятельность в области культуры и 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Дизайн-проектирование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Средства исполнения дизайн-проектов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Шрифт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МДК.01.02.02.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архитектуры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МДК.01.02.03.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стилей в дизайне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МДК.01.02.04.  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теории рекламы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МДК.01.02.02.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Фотография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(работа с натуры на открытом воздухе)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МДК.02.01.01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дизайну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Производственная практика (педагогическая)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3E1703" w:rsidRDefault="003E1703" w:rsidP="00B00E4A">
      <w:pPr>
        <w:tabs>
          <w:tab w:val="left" w:pos="2780"/>
        </w:tabs>
        <w:jc w:val="center"/>
        <w:rPr>
          <w:sz w:val="24"/>
          <w:szCs w:val="24"/>
        </w:rPr>
      </w:pPr>
    </w:p>
    <w:p w:rsidR="003E1703" w:rsidRDefault="003E17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0E4A" w:rsidRPr="00593053" w:rsidRDefault="00B00E4A" w:rsidP="00B00E4A">
      <w:pPr>
        <w:tabs>
          <w:tab w:val="left" w:pos="2780"/>
        </w:tabs>
        <w:jc w:val="center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54.02.02 Декоративно-прикладное искусство и народные промыслы (по видам): художественная роспись по дереву, художественная вышивка, художественная обработка дерева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>Таблица 2.10.</w:t>
      </w:r>
    </w:p>
    <w:tbl>
      <w:tblPr>
        <w:tblW w:w="1599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207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B00E4A" w:rsidRPr="00CD6517" w:rsidTr="003E1703">
        <w:trPr>
          <w:cantSplit/>
          <w:trHeight w:val="1134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82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1233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5991" w:type="dxa"/>
            <w:gridSpan w:val="33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Художник-мастер, преподаватель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Художник-мастер, преподаватель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Творческая и исполнительская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ПК-1.2.  Применять знания о закономерностях построения художественной формы и особенностях ее восприятия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ПК-1.3. 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ПК-1.4.  Воплощать в материале самостоятельно разработанный проект изделия декоративно-прикладного искусства.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ПК-1.5.  Выполнять эскизы и проекты с использованием различных графических средств и приемов.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ПК-1.6. 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ПК-1.7. 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Производственно-технологическая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ПК-2.1.  Копировать бытовые изделия традиционного прикладного искусства.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ПК-2.2..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ПК-2.3.  Составлять технологические карты исполнения изделий декоративно-прикладного и народного искусства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ПК-2.4.  Использовать компьютерные технологии при реализации замысла в изготовлении изделия традиционно-прикладного искусства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ПК-2.5.  Планировать работу коллектива исполнителей и собственную деятельность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ПК-2.6. 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ПК-2.7. Обеспечивать и соблюдать правила и нормы безопасности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 деятельность.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ПК-3.1. 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ПК-3.2. 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ПК-3.3.  Использовать базовые знания и практический опыт по организации и анализу образовательного процесса, методике подготовки и проведения урока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ПК-3.4. 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ПК-3.5.  Планировать развитие профессиональных умений обучающихся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b/>
                <w:sz w:val="20"/>
                <w:szCs w:val="20"/>
                <w:u w:val="single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ПК-3.6. 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  <w:tr w:rsidR="00B00E4A" w:rsidRPr="00CD6517" w:rsidTr="003E1703">
        <w:trPr>
          <w:trHeight w:val="743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44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История.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  <w:lang w:val="en-US"/>
              </w:rPr>
            </w:pPr>
            <w:r w:rsidRPr="00C34DDF">
              <w:rPr>
                <w:sz w:val="16"/>
                <w:szCs w:val="16"/>
              </w:rPr>
              <w:t>ОД.02.0</w:t>
            </w:r>
            <w:r w:rsidRPr="00C34DD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Перспектива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ОД.02.05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ОД.02.06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ОД.02.07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ОД.02.08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Художественные стили в декоративно-прикладном искусстве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</w:p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60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688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ОП.01. Рисунок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ОП.02. Живопись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ОП.03. </w:t>
            </w:r>
            <w:proofErr w:type="spellStart"/>
            <w:r w:rsidRPr="00C34DDF">
              <w:rPr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ОП.04. Русский язык и культура речи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ОП.05. Безопасность жизнедеятельности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892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Творческая и исполнительская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lastRenderedPageBreak/>
              <w:t>УП.01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(работа с натуры на открытом воздухе)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УП.02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ПП.01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ПМ.02.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Производственно-технологическая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  <w:u w:val="single"/>
              </w:rPr>
            </w:pPr>
            <w:r w:rsidRPr="00C34DDF">
              <w:rPr>
                <w:b/>
                <w:sz w:val="16"/>
                <w:szCs w:val="16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Технология и материаловедение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Народный орнамент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для получению первичных профессиональных навыков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МДК.03.01.01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МДК.03.01.02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МДК.03.02.01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декоративно-прикладному искусству и народным промыслам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УП.04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ПП.02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  <w:jc w:val="center"/>
        <w:rPr>
          <w:sz w:val="24"/>
          <w:szCs w:val="24"/>
        </w:rPr>
      </w:pPr>
      <w:r w:rsidRPr="00593053">
        <w:rPr>
          <w:b/>
          <w:bCs/>
          <w:color w:val="800000"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54.02.05 Живопись (по видам). Станковая живопись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Таблица 2.11. </w:t>
      </w:r>
    </w:p>
    <w:tbl>
      <w:tblPr>
        <w:tblW w:w="14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327"/>
        <w:gridCol w:w="419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1"/>
        <w:gridCol w:w="411"/>
        <w:gridCol w:w="411"/>
        <w:gridCol w:w="497"/>
        <w:gridCol w:w="411"/>
        <w:gridCol w:w="98"/>
        <w:gridCol w:w="419"/>
        <w:gridCol w:w="411"/>
      </w:tblGrid>
      <w:tr w:rsidR="00B00E4A" w:rsidRPr="00CD6517" w:rsidTr="003E1703">
        <w:trPr>
          <w:cantSplit/>
          <w:trHeight w:val="1134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509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124" w:type="dxa"/>
            <w:gridSpan w:val="28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Художник-живописец, преподаватель должен обладать общими компетенциями, включающими в себя способности: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ОК-1. Понимать сущность и социальную значимость своей будущей профессии, проявлять к ней устойчивый интерес.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ОК-3. Решать проблемы, оценивать риски и принимать решения в нестандартных ситуациях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ОК-5. Использовать информационно-коммуникативные технологии для совершенствования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ОК-6. Работать в коллективе, обеспечивать его сплочение, эффективно общаться с коллегами, руководством, потребителями.  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ОК-9. Ориентироваться в условиях частой смены технологий в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ОК-11. Использовать умения и знания профессиональных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Художник-живописец, преподаватель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        Творческая и исполнительская деятельность: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ПК-1.2.  Применять знания о закономерностях построения художественной формы и особенностях ее восприятия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ПК-1.3.  Проводить работу по целевому сбору, анализу, обобщению и применению подготовительного материала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ПК-1.4.  Последовательно вести работу над композицией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ПК-1.5.  Владеть различными приемами выполнения живописных работ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ПК-1.6.  Использовать компьютерные технологии при реализации творческого замысла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lastRenderedPageBreak/>
              <w:t xml:space="preserve">           ПК-1.7.  Находить новые образно-пластические решения для каждой творческой задачи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       Педагогическая деятельность: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ПК-2.1. 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ПК-2.2.  Использовать знания в области психологии и педагогики, специальных и теоретических дисциплин в преподавательской деятельности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ПК-2.3.  Использовать базовые знания и практический опыт по организации и анализу учебного процесса, методике подготовки и проведения урока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ind w:firstLine="426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ПК-2.4.  Применять классические и современные методы преподавания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ind w:left="567" w:hanging="141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ПК-2.5.  Использовать индивидуальные методы и приемы работы с учетом возрастных, психологических и физиологических особенностей обучающихся  </w:t>
            </w:r>
          </w:p>
          <w:p w:rsidR="00B00E4A" w:rsidRPr="00C34DDF" w:rsidRDefault="00B00E4A" w:rsidP="00404DCB">
            <w:pPr>
              <w:ind w:left="567" w:hanging="141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ПК-2.6.  Планировать развитие профессиональных умений обучающихся декоративно-прикладного и народного искусства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ind w:firstLine="426"/>
              <w:rPr>
                <w:b/>
                <w:u w:val="single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ПК-2.7.  Владеть культурой устной и письменной речи, профессиональной терминологией</w:t>
            </w:r>
          </w:p>
        </w:tc>
      </w:tr>
      <w:tr w:rsidR="00B00E4A" w:rsidRPr="00CD6517" w:rsidTr="003E1703">
        <w:trPr>
          <w:cantSplit/>
          <w:trHeight w:val="811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География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Литература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44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Черчение и перспектива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Пластическая анатомия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67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 xml:space="preserve"> П.ОО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Рисунок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Живопись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proofErr w:type="spellStart"/>
            <w:r w:rsidRPr="00C34DDF">
              <w:rPr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Техника и технология живописи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Русское искусство ХХ века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820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Станковая живопись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</w:rPr>
              <w:t>Композиция и анализ произведений изобразительного искусства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МДК.01.01.01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Композиция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МДК.01.01.02.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Анализ произведений изобразительного искусства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УП.01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(работа с натуры на открытом воздухе)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УП.02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ПП.01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МДК.02.01. 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МДК.02.02.01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обучения изобразительному искусству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3E1703" w:rsidRDefault="00B00E4A" w:rsidP="00B00E4A">
      <w:pPr>
        <w:ind w:firstLine="708"/>
        <w:jc w:val="both"/>
        <w:rPr>
          <w:sz w:val="4"/>
          <w:szCs w:val="4"/>
        </w:rPr>
      </w:pPr>
    </w:p>
    <w:sectPr w:rsidR="00B00E4A" w:rsidRPr="003E1703" w:rsidSect="003E1703">
      <w:headerReference w:type="default" r:id="rId8"/>
      <w:pgSz w:w="16838" w:h="11906" w:orient="landscape"/>
      <w:pgMar w:top="850" w:right="1134" w:bottom="1701" w:left="1134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03" w:rsidRDefault="003E1703" w:rsidP="003E1703">
      <w:r>
        <w:separator/>
      </w:r>
    </w:p>
  </w:endnote>
  <w:endnote w:type="continuationSeparator" w:id="0">
    <w:p w:rsidR="003E1703" w:rsidRDefault="003E1703" w:rsidP="003E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03" w:rsidRDefault="003E1703" w:rsidP="003E1703">
      <w:r>
        <w:separator/>
      </w:r>
    </w:p>
  </w:footnote>
  <w:footnote w:type="continuationSeparator" w:id="0">
    <w:p w:rsidR="003E1703" w:rsidRDefault="003E1703" w:rsidP="003E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03" w:rsidRDefault="003E1703" w:rsidP="003E170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B4952B2"/>
    <w:multiLevelType w:val="hybridMultilevel"/>
    <w:tmpl w:val="4A14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DA"/>
    <w:rsid w:val="001504D6"/>
    <w:rsid w:val="003E1703"/>
    <w:rsid w:val="004771B4"/>
    <w:rsid w:val="008A28F1"/>
    <w:rsid w:val="008C4982"/>
    <w:rsid w:val="00B00E4A"/>
    <w:rsid w:val="00CD4EDA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E4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0E4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0E4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0E4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0E4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0E4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0E4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0E4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0E4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E4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4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E4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0E4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E4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0E4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0E4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0E4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0E4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0E4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0E4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E4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0E4A"/>
    <w:rPr>
      <w:rFonts w:cs="Times New Roman"/>
    </w:rPr>
  </w:style>
  <w:style w:type="paragraph" w:styleId="ab">
    <w:name w:val="Body Text Indent"/>
    <w:basedOn w:val="a"/>
    <w:link w:val="ac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B00E4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0E4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0E4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0E4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0E4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0E4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0E4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0E4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0E4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0E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0E4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0E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0E4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0E4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0E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0E4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0E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0E4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0E4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0E4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0E4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0E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0E4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B00E4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0E4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0E4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0E4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0E4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0E4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0E4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0E4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0E4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0E4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0E4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0E4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0E4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0E4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0E4A"/>
    <w:pPr>
      <w:numPr>
        <w:numId w:val="3"/>
      </w:numPr>
    </w:pPr>
  </w:style>
  <w:style w:type="character" w:customStyle="1" w:styleId="19">
    <w:name w:val="Знак Знак19"/>
    <w:locked/>
    <w:rsid w:val="00B00E4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0E4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0E4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0E4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0E4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0E4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0E4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0E4A"/>
    <w:rPr>
      <w:vertAlign w:val="superscript"/>
    </w:rPr>
  </w:style>
  <w:style w:type="paragraph" w:customStyle="1" w:styleId="ConsPlusNormal">
    <w:name w:val="ConsPlusNormal"/>
    <w:rsid w:val="00B00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0E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0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0E4A"/>
    <w:rPr>
      <w:i/>
      <w:iCs/>
    </w:rPr>
  </w:style>
  <w:style w:type="paragraph" w:customStyle="1" w:styleId="Textbody">
    <w:name w:val="Text body"/>
    <w:basedOn w:val="Standard"/>
    <w:rsid w:val="00B00E4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0E4A"/>
    <w:pPr>
      <w:numPr>
        <w:numId w:val="8"/>
      </w:numPr>
    </w:pPr>
  </w:style>
  <w:style w:type="paragraph" w:customStyle="1" w:styleId="16">
    <w:name w:val="Абзац списка1"/>
    <w:basedOn w:val="a"/>
    <w:rsid w:val="00B00E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0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E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0E4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E4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0E4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0E4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0E4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0E4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0E4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0E4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0E4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0E4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E4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4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E4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0E4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E4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0E4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0E4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0E4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0E4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0E4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0E4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E4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0E4A"/>
    <w:rPr>
      <w:rFonts w:cs="Times New Roman"/>
    </w:rPr>
  </w:style>
  <w:style w:type="paragraph" w:styleId="ab">
    <w:name w:val="Body Text Indent"/>
    <w:basedOn w:val="a"/>
    <w:link w:val="ac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B00E4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0E4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0E4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0E4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0E4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0E4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0E4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0E4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0E4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0E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0E4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0E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0E4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0E4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0E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0E4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0E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0E4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0E4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0E4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0E4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0E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0E4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B00E4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0E4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0E4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0E4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0E4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0E4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0E4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0E4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0E4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0E4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0E4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0E4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0E4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0E4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0E4A"/>
    <w:pPr>
      <w:numPr>
        <w:numId w:val="3"/>
      </w:numPr>
    </w:pPr>
  </w:style>
  <w:style w:type="character" w:customStyle="1" w:styleId="19">
    <w:name w:val="Знак Знак19"/>
    <w:locked/>
    <w:rsid w:val="00B00E4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0E4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0E4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0E4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0E4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0E4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0E4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0E4A"/>
    <w:rPr>
      <w:vertAlign w:val="superscript"/>
    </w:rPr>
  </w:style>
  <w:style w:type="paragraph" w:customStyle="1" w:styleId="ConsPlusNormal">
    <w:name w:val="ConsPlusNormal"/>
    <w:rsid w:val="00B00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0E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0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0E4A"/>
    <w:rPr>
      <w:i/>
      <w:iCs/>
    </w:rPr>
  </w:style>
  <w:style w:type="paragraph" w:customStyle="1" w:styleId="Textbody">
    <w:name w:val="Text body"/>
    <w:basedOn w:val="Standard"/>
    <w:rsid w:val="00B00E4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0E4A"/>
    <w:pPr>
      <w:numPr>
        <w:numId w:val="8"/>
      </w:numPr>
    </w:pPr>
  </w:style>
  <w:style w:type="paragraph" w:customStyle="1" w:styleId="16">
    <w:name w:val="Абзац списка1"/>
    <w:basedOn w:val="a"/>
    <w:rsid w:val="00B00E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0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E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0E4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16134</Words>
  <Characters>91967</Characters>
  <Application>Microsoft Office Word</Application>
  <DocSecurity>0</DocSecurity>
  <Lines>766</Lines>
  <Paragraphs>215</Paragraphs>
  <ScaleCrop>false</ScaleCrop>
  <Company>SPecialiST RePack</Company>
  <LinksUpToDate>false</LinksUpToDate>
  <CharactersWithSpaces>107886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</cp:lastModifiedBy>
  <cp:revision>6</cp:revision>
  <dcterms:created xsi:type="dcterms:W3CDTF">2018-06-18T12:19:00Z</dcterms:created>
  <dcterms:modified xsi:type="dcterms:W3CDTF">2018-06-21T09:41:00Z</dcterms:modified>
</cp:coreProperties>
</file>