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84" w:rsidRPr="005E6E84" w:rsidRDefault="005E6E84" w:rsidP="005E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84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комплексы по дисциплинам и профессиональным модулям программы подготовки специалистов среднего звена ППССЗ </w:t>
      </w:r>
    </w:p>
    <w:p w:rsidR="005E6E84" w:rsidRPr="005E6E84" w:rsidRDefault="005E6E84" w:rsidP="005E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84">
        <w:rPr>
          <w:rFonts w:ascii="Times New Roman" w:hAnsi="Times New Roman" w:cs="Times New Roman"/>
          <w:b/>
          <w:sz w:val="28"/>
          <w:szCs w:val="28"/>
        </w:rPr>
        <w:t>по специальности 53.02.02 Декоративно-прикладное искусств</w:t>
      </w:r>
      <w:r w:rsidR="00A30D74" w:rsidRPr="005E6E8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30D74" w:rsidRPr="00A30D74">
        <w:rPr>
          <w:rFonts w:ascii="Times New Roman" w:hAnsi="Times New Roman" w:cs="Times New Roman"/>
          <w:b/>
          <w:sz w:val="28"/>
          <w:szCs w:val="28"/>
        </w:rPr>
        <w:t xml:space="preserve">и народные промыслы </w:t>
      </w:r>
      <w:bookmarkStart w:id="0" w:name="_GoBack"/>
      <w:bookmarkEnd w:id="0"/>
      <w:r w:rsidR="00A30D74" w:rsidRPr="005E6E84">
        <w:rPr>
          <w:rFonts w:ascii="Times New Roman" w:hAnsi="Times New Roman" w:cs="Times New Roman"/>
          <w:b/>
          <w:sz w:val="28"/>
          <w:szCs w:val="28"/>
        </w:rPr>
        <w:t>(</w:t>
      </w:r>
      <w:r w:rsidRPr="005E6E84">
        <w:rPr>
          <w:rFonts w:ascii="Times New Roman" w:hAnsi="Times New Roman" w:cs="Times New Roman"/>
          <w:b/>
          <w:sz w:val="28"/>
          <w:szCs w:val="28"/>
        </w:rPr>
        <w:t>по видам)</w:t>
      </w:r>
    </w:p>
    <w:p w:rsidR="005E6E84" w:rsidRPr="005E6E84" w:rsidRDefault="005E6E84" w:rsidP="005E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84">
        <w:rPr>
          <w:rFonts w:ascii="Times New Roman" w:hAnsi="Times New Roman" w:cs="Times New Roman"/>
          <w:b/>
          <w:sz w:val="28"/>
          <w:szCs w:val="28"/>
        </w:rPr>
        <w:t>нормативный срок обучения -3 года 10 месяцев</w:t>
      </w:r>
    </w:p>
    <w:p w:rsidR="005E6E84" w:rsidRPr="005E6E84" w:rsidRDefault="005E6E84" w:rsidP="005E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84">
        <w:rPr>
          <w:rFonts w:ascii="Times New Roman" w:hAnsi="Times New Roman" w:cs="Times New Roman"/>
          <w:b/>
          <w:sz w:val="28"/>
          <w:szCs w:val="28"/>
        </w:rPr>
        <w:t>углубленный уровень подготовки</w:t>
      </w:r>
    </w:p>
    <w:p w:rsidR="005E6E84" w:rsidRPr="005E6E84" w:rsidRDefault="005E6E84" w:rsidP="005E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84"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</w:t>
      </w:r>
    </w:p>
    <w:p w:rsidR="005E6E84" w:rsidRPr="005E6E84" w:rsidRDefault="005E6E84" w:rsidP="005E6E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E84" w:rsidRPr="005E6E84" w:rsidRDefault="005E6E84" w:rsidP="005E6E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86B" w:rsidRPr="00F57B7A" w:rsidRDefault="00CE586B" w:rsidP="00CE58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Утверждено приказом директора от 31 августа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57B7A">
        <w:rPr>
          <w:rFonts w:ascii="Times New Roman" w:hAnsi="Times New Roman" w:cs="Times New Roman"/>
          <w:b/>
          <w:sz w:val="28"/>
          <w:szCs w:val="28"/>
        </w:rPr>
        <w:t xml:space="preserve">г., № </w:t>
      </w:r>
      <w:r>
        <w:rPr>
          <w:rFonts w:ascii="Times New Roman" w:hAnsi="Times New Roman" w:cs="Times New Roman"/>
          <w:b/>
          <w:sz w:val="28"/>
          <w:szCs w:val="28"/>
        </w:rPr>
        <w:t>259</w:t>
      </w:r>
      <w:r w:rsidRPr="00F57B7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CE586B" w:rsidRPr="00F57B7A" w:rsidRDefault="00CE586B" w:rsidP="00CE58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586B" w:rsidRPr="00F57B7A" w:rsidRDefault="00CE586B" w:rsidP="00CE58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Рассмотрено на заседании Методического совета</w:t>
      </w:r>
    </w:p>
    <w:p w:rsidR="00CE586B" w:rsidRDefault="00CE586B" w:rsidP="00CE58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Протокол от 30 августа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57B7A">
        <w:rPr>
          <w:rFonts w:ascii="Times New Roman" w:hAnsi="Times New Roman" w:cs="Times New Roman"/>
          <w:b/>
          <w:sz w:val="28"/>
          <w:szCs w:val="28"/>
        </w:rPr>
        <w:t>г., № 1</w:t>
      </w:r>
      <w:r w:rsidRPr="00971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E84" w:rsidRPr="005E6E84" w:rsidRDefault="005E6E84" w:rsidP="005E6E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6E84" w:rsidRDefault="005E6E84" w:rsidP="005E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6E84" w:rsidRPr="0097160E" w:rsidRDefault="005E6E84" w:rsidP="005E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0E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5E6E84" w:rsidRPr="004A6D33" w:rsidRDefault="005E6E84" w:rsidP="005E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1. </w:t>
      </w:r>
      <w:r w:rsidRPr="00053C02">
        <w:rPr>
          <w:rFonts w:ascii="Times New Roman" w:hAnsi="Times New Roman" w:cs="Times New Roman"/>
          <w:sz w:val="24"/>
          <w:szCs w:val="24"/>
        </w:rPr>
        <w:t>Выписка из ФГОС</w:t>
      </w:r>
      <w:r w:rsidRPr="004A6D3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перечень общекультурных и профессиональных компетенций,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ПК, </w:t>
      </w:r>
      <w:r w:rsidRPr="004A6D33">
        <w:rPr>
          <w:rFonts w:ascii="Times New Roman" w:hAnsi="Times New Roman" w:cs="Times New Roman"/>
          <w:sz w:val="24"/>
          <w:szCs w:val="24"/>
        </w:rPr>
        <w:t xml:space="preserve">требование к </w:t>
      </w:r>
      <w:r>
        <w:rPr>
          <w:rFonts w:ascii="Times New Roman" w:hAnsi="Times New Roman" w:cs="Times New Roman"/>
          <w:sz w:val="24"/>
          <w:szCs w:val="24"/>
        </w:rPr>
        <w:t>знаниям, умениям и практическому опыту по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E6E84" w:rsidRDefault="005E6E84" w:rsidP="005E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2. </w:t>
      </w:r>
      <w:r w:rsidRPr="00053C02">
        <w:rPr>
          <w:rFonts w:ascii="Times New Roman" w:hAnsi="Times New Roman" w:cs="Times New Roman"/>
          <w:sz w:val="24"/>
          <w:szCs w:val="24"/>
        </w:rPr>
        <w:t>Выписка из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 самостоятельной, аудиторной  нагрузки по семестрам на текущий учебный год</w:t>
      </w:r>
      <w:r w:rsidRPr="004A6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E84" w:rsidRDefault="005E6E84" w:rsidP="005E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3. Календарно-тематический план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E84" w:rsidRPr="004A6D33" w:rsidRDefault="005E6E84" w:rsidP="005E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4. С</w:t>
      </w:r>
      <w:r>
        <w:rPr>
          <w:rFonts w:ascii="Times New Roman" w:hAnsi="Times New Roman" w:cs="Times New Roman"/>
          <w:sz w:val="24"/>
          <w:szCs w:val="24"/>
        </w:rPr>
        <w:t>амостоятельная работа студентов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 в соответствии с примерным списком документации:</w:t>
      </w:r>
    </w:p>
    <w:p w:rsidR="005E6E84" w:rsidRPr="00053C02" w:rsidRDefault="005E6E84" w:rsidP="005E6E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работы; </w:t>
      </w:r>
    </w:p>
    <w:p w:rsidR="005E6E84" w:rsidRPr="00053C02" w:rsidRDefault="005E6E84" w:rsidP="005E6E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Методические указания к выполнению самостоятельной работы;</w:t>
      </w:r>
    </w:p>
    <w:p w:rsidR="005E6E84" w:rsidRPr="00053C02" w:rsidRDefault="005E6E84" w:rsidP="005E6E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Памятка по подготовке к экзамену, зачёту;</w:t>
      </w:r>
    </w:p>
    <w:p w:rsidR="005E6E84" w:rsidRPr="00053C02" w:rsidRDefault="005E6E84" w:rsidP="005E6E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Темы рефератов по курсу дисциплины; </w:t>
      </w:r>
    </w:p>
    <w:p w:rsidR="005E6E84" w:rsidRPr="00053C02" w:rsidRDefault="005E6E84" w:rsidP="005E6E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Рекомендации по написанию рефератов, докладов;</w:t>
      </w:r>
    </w:p>
    <w:p w:rsidR="005E6E84" w:rsidRPr="00053C02" w:rsidRDefault="005E6E84" w:rsidP="005E6E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Рекомендации по созданию презентаций, проектов;</w:t>
      </w:r>
    </w:p>
    <w:p w:rsidR="005E6E84" w:rsidRPr="00053C02" w:rsidRDefault="005E6E84" w:rsidP="005E6E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Вопросы для самоконтроля, повторения материала;</w:t>
      </w:r>
    </w:p>
    <w:p w:rsidR="005E6E84" w:rsidRPr="00053C02" w:rsidRDefault="005E6E84" w:rsidP="005E6E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Тестовые задания для самостоятельной работы.</w:t>
      </w:r>
    </w:p>
    <w:p w:rsidR="005E6E84" w:rsidRPr="004A6D33" w:rsidRDefault="005E6E84" w:rsidP="005E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 5. Дидактические материалы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практики,</w:t>
      </w:r>
      <w:r w:rsidRPr="004A6D33">
        <w:rPr>
          <w:rFonts w:ascii="Times New Roman" w:hAnsi="Times New Roman" w:cs="Times New Roman"/>
          <w:sz w:val="24"/>
          <w:szCs w:val="24"/>
        </w:rPr>
        <w:t xml:space="preserve"> обеспечивающие содержание дисциплины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E84" w:rsidRPr="00053C02" w:rsidRDefault="005E6E84" w:rsidP="005E6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вопросы для обсуждения темы на занятиях; </w:t>
      </w:r>
    </w:p>
    <w:p w:rsidR="005E6E84" w:rsidRPr="00053C02" w:rsidRDefault="005E6E84" w:rsidP="005E6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задания для закрепления изученного материала, самостоятельной домашней или аудиторной работы; </w:t>
      </w:r>
    </w:p>
    <w:p w:rsidR="005E6E84" w:rsidRPr="00053C02" w:rsidRDefault="005E6E84" w:rsidP="005E6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раздаточный материал на уроке; </w:t>
      </w:r>
    </w:p>
    <w:p w:rsidR="005E6E84" w:rsidRPr="00053C02" w:rsidRDefault="005E6E84" w:rsidP="005E6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методические комментарии к темам курса; </w:t>
      </w:r>
    </w:p>
    <w:p w:rsidR="005E6E84" w:rsidRPr="00053C02" w:rsidRDefault="005E6E84" w:rsidP="005E6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примерные варианты читаемых лекций; </w:t>
      </w:r>
    </w:p>
    <w:p w:rsidR="005E6E84" w:rsidRPr="00053C02" w:rsidRDefault="005E6E84" w:rsidP="005E6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дидактические и наглядные пособия на различных носителях информации;</w:t>
      </w:r>
    </w:p>
    <w:p w:rsidR="005E6E84" w:rsidRPr="00053C02" w:rsidRDefault="005E6E84" w:rsidP="005E6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дидактические игры; </w:t>
      </w:r>
    </w:p>
    <w:p w:rsidR="005E6E84" w:rsidRPr="00053C02" w:rsidRDefault="005E6E84" w:rsidP="005E6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кейс-задания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>;</w:t>
      </w:r>
    </w:p>
    <w:p w:rsidR="005E6E84" w:rsidRPr="00053C02" w:rsidRDefault="005E6E84" w:rsidP="005E6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планируемые экскурсии (цели, задачи, объем материала); </w:t>
      </w:r>
    </w:p>
    <w:p w:rsidR="005E6E84" w:rsidRPr="00053C02" w:rsidRDefault="005E6E84" w:rsidP="005E6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методические пособия для изучения наиболее трудных тем курса; </w:t>
      </w:r>
    </w:p>
    <w:p w:rsidR="005E6E84" w:rsidRPr="00053C02" w:rsidRDefault="005E6E84" w:rsidP="005E6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рекомендации и материалы для углубленного изучения отдельных тем; </w:t>
      </w:r>
    </w:p>
    <w:p w:rsidR="005E6E84" w:rsidRPr="00053C02" w:rsidRDefault="005E6E84" w:rsidP="005E6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lastRenderedPageBreak/>
        <w:t xml:space="preserve">темы семинарских занятий (план, литература); </w:t>
      </w:r>
    </w:p>
    <w:p w:rsidR="005E6E84" w:rsidRPr="00053C02" w:rsidRDefault="005E6E84" w:rsidP="005E6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список литературы по дисциплине</w:t>
      </w:r>
      <w:proofErr w:type="gramStart"/>
      <w:r w:rsidRPr="00053C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53C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сновной; - дополнительный. </w:t>
      </w:r>
    </w:p>
    <w:p w:rsidR="005E6E84" w:rsidRPr="00053C02" w:rsidRDefault="005E6E84" w:rsidP="005E6E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репертуарный список.</w:t>
      </w:r>
    </w:p>
    <w:p w:rsidR="005E6E84" w:rsidRPr="004A6D33" w:rsidRDefault="005E6E84" w:rsidP="005E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6. Курсовые работы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 (при наличии)</w:t>
      </w:r>
      <w:r w:rsidRPr="004A6D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6E84" w:rsidRPr="00053C02" w:rsidRDefault="005E6E84" w:rsidP="005E6E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положение о написании курсовой работы; </w:t>
      </w:r>
    </w:p>
    <w:p w:rsidR="005E6E84" w:rsidRPr="00053C02" w:rsidRDefault="005E6E84" w:rsidP="005E6E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рекомендованная тематика курсовых работ; </w:t>
      </w:r>
    </w:p>
    <w:p w:rsidR="005E6E84" w:rsidRPr="00053C02" w:rsidRDefault="005E6E84" w:rsidP="005E6E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литература по темам; </w:t>
      </w:r>
    </w:p>
    <w:p w:rsidR="005E6E84" w:rsidRDefault="005E6E84" w:rsidP="005E6E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указания к выполнению. </w:t>
      </w:r>
    </w:p>
    <w:p w:rsidR="005E6E84" w:rsidRPr="0097160E" w:rsidRDefault="005E6E84" w:rsidP="005E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60E">
        <w:rPr>
          <w:rFonts w:ascii="Times New Roman" w:hAnsi="Times New Roman" w:cs="Times New Roman"/>
          <w:sz w:val="24"/>
          <w:szCs w:val="24"/>
        </w:rPr>
        <w:t xml:space="preserve">7. Формы контроля знаний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</w:t>
      </w:r>
      <w:r w:rsidRPr="0097160E">
        <w:rPr>
          <w:rFonts w:ascii="Times New Roman" w:hAnsi="Times New Roman" w:cs="Times New Roman"/>
          <w:sz w:val="24"/>
          <w:szCs w:val="24"/>
        </w:rPr>
        <w:t xml:space="preserve"> в соответствии с примерным списком документации: </w:t>
      </w:r>
    </w:p>
    <w:p w:rsidR="005E6E84" w:rsidRDefault="005E6E84" w:rsidP="005E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5E6E84" w:rsidRPr="00D3342B" w:rsidRDefault="005E6E84" w:rsidP="005E6E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2B">
        <w:rPr>
          <w:rFonts w:ascii="Times New Roman" w:hAnsi="Times New Roman" w:cs="Times New Roman"/>
          <w:sz w:val="24"/>
          <w:szCs w:val="24"/>
        </w:rPr>
        <w:t xml:space="preserve">Тестовые задания для текущего контроля знаний по разделам и темам курса, затем по дисциплине в целом: </w:t>
      </w:r>
    </w:p>
    <w:p w:rsidR="005E6E84" w:rsidRPr="00053C02" w:rsidRDefault="005E6E84" w:rsidP="005E6E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3C02">
        <w:rPr>
          <w:rFonts w:ascii="Times New Roman" w:hAnsi="Times New Roman" w:cs="Times New Roman"/>
          <w:sz w:val="24"/>
          <w:szCs w:val="24"/>
        </w:rPr>
        <w:t xml:space="preserve">для закрепления материала; </w:t>
      </w:r>
    </w:p>
    <w:p w:rsidR="005E6E84" w:rsidRPr="00053C02" w:rsidRDefault="005E6E84" w:rsidP="005E6E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3C02">
        <w:rPr>
          <w:rFonts w:ascii="Times New Roman" w:hAnsi="Times New Roman" w:cs="Times New Roman"/>
          <w:sz w:val="24"/>
          <w:szCs w:val="24"/>
        </w:rPr>
        <w:t>проверки знаний на аудиторных знаниях.</w:t>
      </w:r>
    </w:p>
    <w:p w:rsidR="005E6E84" w:rsidRPr="00053C02" w:rsidRDefault="005E6E84" w:rsidP="005E6E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требования к уровню подготовки студентов по дисциплине «_________»;</w:t>
      </w:r>
    </w:p>
    <w:p w:rsidR="005E6E84" w:rsidRPr="00053C02" w:rsidRDefault="005E6E84" w:rsidP="005E6E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контрольная работа (требования, форма проведения, варианты); </w:t>
      </w:r>
    </w:p>
    <w:p w:rsidR="005E6E84" w:rsidRPr="00053C02" w:rsidRDefault="005E6E84" w:rsidP="005E6E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академическое прослушивание (требования); </w:t>
      </w:r>
    </w:p>
    <w:p w:rsidR="005E6E84" w:rsidRPr="00053C02" w:rsidRDefault="005E6E84" w:rsidP="005E6E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домашняя контрольная работа (для заочного отделения), (требования, методические указания к выполнению, варианты, список литературы); </w:t>
      </w:r>
    </w:p>
    <w:p w:rsidR="005E6E84" w:rsidRPr="00D973B0" w:rsidRDefault="005E6E84" w:rsidP="005E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B0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5E6E84" w:rsidRPr="00053C02" w:rsidRDefault="005E6E84" w:rsidP="005E6E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экзамены (требования, билеты, вопросы повторений, дидактическое оснащение); </w:t>
      </w:r>
    </w:p>
    <w:p w:rsidR="005E6E84" w:rsidRPr="00053C02" w:rsidRDefault="005E6E84" w:rsidP="005E6E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дифференцируемый зачет (требования, вопросы повторения, форма проведения, дидактическое оснащение); </w:t>
      </w:r>
    </w:p>
    <w:p w:rsidR="005E6E84" w:rsidRDefault="005E6E84" w:rsidP="005E6E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критерии оценки по всем формам контроля. Смотреть: «Положение об организации промежуточной аттестации студентов». </w:t>
      </w:r>
    </w:p>
    <w:p w:rsidR="005E6E84" w:rsidRPr="004A6D33" w:rsidRDefault="005E6E84" w:rsidP="005E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 xml:space="preserve">. Средства </w:t>
      </w:r>
      <w:proofErr w:type="gramStart"/>
      <w:r w:rsidRPr="004A6D33">
        <w:rPr>
          <w:rFonts w:ascii="Times New Roman" w:hAnsi="Times New Roman" w:cs="Times New Roman"/>
          <w:sz w:val="24"/>
          <w:szCs w:val="24"/>
        </w:rPr>
        <w:t>обучения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>.</w:t>
      </w:r>
    </w:p>
    <w:p w:rsidR="005E6E84" w:rsidRPr="004A6D33" w:rsidRDefault="005E6E84" w:rsidP="005E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.1. Учебно-наглядные пособия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</w:p>
    <w:p w:rsidR="005E6E84" w:rsidRPr="00053C02" w:rsidRDefault="005E6E84" w:rsidP="005E6E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изобразительные пособия (схемы, плакаты, фотографии, чертежи, графики, таблицы, карты, иллюстрации, репродукции, макеты);</w:t>
      </w:r>
      <w:proofErr w:type="gramEnd"/>
    </w:p>
    <w:p w:rsidR="005E6E84" w:rsidRPr="00053C02" w:rsidRDefault="005E6E84" w:rsidP="005E6E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 xml:space="preserve">натуральные пособия (натюрмортный фонд, гипсовые фигуры, скелеты, приборы, инструменты, краски, химические реактивы и т. д.); </w:t>
      </w:r>
      <w:proofErr w:type="gramEnd"/>
    </w:p>
    <w:p w:rsidR="005E6E84" w:rsidRPr="00053C02" w:rsidRDefault="005E6E84" w:rsidP="005E6E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раздаточный дидактический материал (учебные карточки - задания, дидактический материал для выполнения самостоятельных и лабораторных работ, учебные тесты, схемы опорные конспекты, дидактические игры, кроссворды, репродукции). </w:t>
      </w:r>
    </w:p>
    <w:p w:rsidR="005E6E84" w:rsidRPr="004A6D33" w:rsidRDefault="005E6E84" w:rsidP="005E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.2.Технические средства обучения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E84" w:rsidRPr="00053C02" w:rsidRDefault="005E6E84" w:rsidP="005E6E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звуковые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(магнитофон,</w:t>
      </w:r>
      <w:r w:rsidRPr="009F3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, ноутбук</w:t>
      </w:r>
      <w:r w:rsidRPr="00053C02">
        <w:rPr>
          <w:rFonts w:ascii="Times New Roman" w:hAnsi="Times New Roman" w:cs="Times New Roman"/>
          <w:sz w:val="24"/>
          <w:szCs w:val="24"/>
        </w:rPr>
        <w:t>);</w:t>
      </w:r>
    </w:p>
    <w:p w:rsidR="005E6E84" w:rsidRPr="00053C02" w:rsidRDefault="005E6E84" w:rsidP="005E6E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визуальные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, ноутбук, проектор</w:t>
      </w:r>
      <w:r w:rsidRPr="00053C02">
        <w:rPr>
          <w:rFonts w:ascii="Times New Roman" w:hAnsi="Times New Roman" w:cs="Times New Roman"/>
          <w:sz w:val="24"/>
          <w:szCs w:val="24"/>
        </w:rPr>
        <w:t>);</w:t>
      </w:r>
    </w:p>
    <w:p w:rsidR="005E6E84" w:rsidRPr="00053C02" w:rsidRDefault="005E6E84" w:rsidP="005E6E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аудиовизуальные (телевизор, компьютер, мультимедиа – система Интернет). </w:t>
      </w:r>
    </w:p>
    <w:p w:rsidR="005E6E84" w:rsidRPr="004A6D33" w:rsidRDefault="005E6E84" w:rsidP="005E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.3.Информационный фонд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E84" w:rsidRPr="00053C02" w:rsidRDefault="005E6E84" w:rsidP="005E6E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видеокассеты, дискеты, диски, контролирующие программы, обучающие программы</w:t>
      </w:r>
      <w:r>
        <w:rPr>
          <w:rFonts w:ascii="Times New Roman" w:hAnsi="Times New Roman" w:cs="Times New Roman"/>
          <w:sz w:val="24"/>
          <w:szCs w:val="24"/>
        </w:rPr>
        <w:t>, электронные каталоги</w:t>
      </w:r>
      <w:r w:rsidRPr="00053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E84" w:rsidRPr="004A6D33" w:rsidRDefault="005E6E84" w:rsidP="005E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A6D33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Pr="004A6D33">
        <w:rPr>
          <w:rFonts w:ascii="Times New Roman" w:hAnsi="Times New Roman" w:cs="Times New Roman"/>
          <w:sz w:val="24"/>
          <w:szCs w:val="24"/>
        </w:rPr>
        <w:t>аттестация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представлена следующими документами (для ПМ):</w:t>
      </w:r>
    </w:p>
    <w:p w:rsidR="005E6E84" w:rsidRPr="004A6D33" w:rsidRDefault="005E6E84" w:rsidP="005E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• программа</w:t>
      </w:r>
      <w:r w:rsidRPr="001C0859">
        <w:rPr>
          <w:rFonts w:ascii="Times New Roman" w:hAnsi="Times New Roman" w:cs="Times New Roman"/>
          <w:sz w:val="24"/>
          <w:szCs w:val="24"/>
        </w:rPr>
        <w:t xml:space="preserve"> </w:t>
      </w:r>
      <w:r w:rsidRPr="004A6D33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аттестации; </w:t>
      </w:r>
    </w:p>
    <w:p w:rsidR="005E6E84" w:rsidRPr="004A6D33" w:rsidRDefault="005E6E84" w:rsidP="005E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• требования; </w:t>
      </w:r>
    </w:p>
    <w:p w:rsidR="005E6E84" w:rsidRPr="004A6D33" w:rsidRDefault="005E6E84" w:rsidP="005E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• билеты;</w:t>
      </w:r>
    </w:p>
    <w:p w:rsidR="005E6E84" w:rsidRPr="004A6D33" w:rsidRDefault="005E6E84" w:rsidP="005E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• оснащение экзамена. </w:t>
      </w:r>
    </w:p>
    <w:p w:rsidR="00170D5F" w:rsidRDefault="00170D5F"/>
    <w:sectPr w:rsidR="0017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D7"/>
    <w:multiLevelType w:val="hybridMultilevel"/>
    <w:tmpl w:val="E30A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5906"/>
    <w:multiLevelType w:val="hybridMultilevel"/>
    <w:tmpl w:val="E2D2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3BBC"/>
    <w:multiLevelType w:val="hybridMultilevel"/>
    <w:tmpl w:val="999E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941"/>
    <w:multiLevelType w:val="hybridMultilevel"/>
    <w:tmpl w:val="B7AA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15B41"/>
    <w:multiLevelType w:val="hybridMultilevel"/>
    <w:tmpl w:val="1D6E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91042"/>
    <w:multiLevelType w:val="hybridMultilevel"/>
    <w:tmpl w:val="A9D6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8509C"/>
    <w:multiLevelType w:val="hybridMultilevel"/>
    <w:tmpl w:val="61AE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67"/>
    <w:rsid w:val="00170D5F"/>
    <w:rsid w:val="005E6E84"/>
    <w:rsid w:val="006A4167"/>
    <w:rsid w:val="00A30D74"/>
    <w:rsid w:val="00C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xUser</cp:lastModifiedBy>
  <cp:revision>5</cp:revision>
  <dcterms:created xsi:type="dcterms:W3CDTF">2017-10-15T06:36:00Z</dcterms:created>
  <dcterms:modified xsi:type="dcterms:W3CDTF">2019-02-03T11:56:00Z</dcterms:modified>
</cp:coreProperties>
</file>