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4E7A" w:rsidRPr="001E45F5" w:rsidTr="00BA79A8">
        <w:tc>
          <w:tcPr>
            <w:tcW w:w="7393" w:type="dxa"/>
            <w:shd w:val="clear" w:color="auto" w:fill="auto"/>
          </w:tcPr>
          <w:p w:rsidR="00FF4E7A" w:rsidRPr="006F7CF8" w:rsidRDefault="00FF4E7A" w:rsidP="000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F4E7A" w:rsidRPr="006F7CF8" w:rsidRDefault="00FF4E7A" w:rsidP="000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</w:p>
          <w:p w:rsidR="00FF4E7A" w:rsidRPr="006F7CF8" w:rsidRDefault="00FF4E7A" w:rsidP="000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E7A" w:rsidRPr="006F7CF8" w:rsidRDefault="00FF4E7A" w:rsidP="000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FF4E7A" w:rsidRPr="006F7CF8" w:rsidRDefault="00FF4E7A" w:rsidP="0019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3" w:type="dxa"/>
            <w:shd w:val="clear" w:color="auto" w:fill="auto"/>
          </w:tcPr>
          <w:p w:rsidR="00FF4E7A" w:rsidRPr="006F7CF8" w:rsidRDefault="00FF4E7A" w:rsidP="0002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:rsidR="00FF4E7A" w:rsidRPr="006F7CF8" w:rsidRDefault="00FF4E7A" w:rsidP="0002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A0F" w:rsidRDefault="00FF4E7A" w:rsidP="0019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93A0F"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3A0F"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</w:t>
            </w:r>
          </w:p>
          <w:p w:rsidR="00193A0F" w:rsidRPr="006F7CF8" w:rsidRDefault="00193A0F" w:rsidP="0019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193A0F" w:rsidRPr="00D17F0E" w:rsidRDefault="00193A0F" w:rsidP="0019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4E7A"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учебных планов </w:t>
            </w:r>
          </w:p>
          <w:p w:rsidR="00FF4E7A" w:rsidRPr="00D17F0E" w:rsidRDefault="00FF4E7A" w:rsidP="0002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C55F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="00C55F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:rsidR="00FF4E7A" w:rsidRPr="006F7CF8" w:rsidRDefault="00FF4E7A" w:rsidP="0019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C55F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3A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7E5" w:rsidRDefault="003527E5" w:rsidP="0037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E5" w:rsidRDefault="003527E5" w:rsidP="00F93716">
      <w:pPr>
        <w:pStyle w:val="1"/>
        <w:jc w:val="center"/>
      </w:pPr>
      <w:r w:rsidRPr="00C52762">
        <w:t>УЧЕБНЫЙ ПЛАН</w:t>
      </w:r>
      <w:r>
        <w:t xml:space="preserve"> </w:t>
      </w:r>
    </w:p>
    <w:p w:rsidR="003527E5" w:rsidRPr="00CA2484" w:rsidRDefault="003527E5" w:rsidP="00687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3527E5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:rsidR="003527E5" w:rsidRPr="00CA2484" w:rsidRDefault="003527E5" w:rsidP="00687044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53.02.04 Вокальное искусство</w:t>
      </w:r>
    </w:p>
    <w:p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-вокалист,  преподаватель</w:t>
      </w:r>
    </w:p>
    <w:p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3527E5" w:rsidRDefault="003527E5" w:rsidP="0068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3527E5" w:rsidRDefault="003527E5" w:rsidP="006870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9F79B0" w:rsidRPr="009F79B0" w:rsidRDefault="009F79B0" w:rsidP="00687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9B0">
        <w:rPr>
          <w:rFonts w:ascii="Times New Roman" w:hAnsi="Times New Roman" w:cs="Times New Roman"/>
          <w:b/>
          <w:sz w:val="28"/>
          <w:szCs w:val="28"/>
        </w:rPr>
        <w:t>20</w:t>
      </w:r>
      <w:r w:rsidR="00F91F22">
        <w:rPr>
          <w:rFonts w:ascii="Times New Roman" w:hAnsi="Times New Roman" w:cs="Times New Roman"/>
          <w:b/>
          <w:sz w:val="28"/>
          <w:szCs w:val="28"/>
        </w:rPr>
        <w:t>2</w:t>
      </w:r>
      <w:r w:rsidR="00193A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обучения</w:t>
      </w:r>
    </w:p>
    <w:p w:rsidR="006B3372" w:rsidRDefault="006B3372" w:rsidP="00412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72" w:rsidRDefault="006B3372" w:rsidP="00412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72" w:rsidRDefault="006B3372" w:rsidP="00412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E5" w:rsidRPr="00A11D07" w:rsidRDefault="003527E5" w:rsidP="001D1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3527E5" w:rsidRPr="000D4107">
        <w:tc>
          <w:tcPr>
            <w:tcW w:w="250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25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3527E5" w:rsidRPr="000D4107">
        <w:trPr>
          <w:cantSplit/>
          <w:trHeight w:val="1134"/>
        </w:trPr>
        <w:tc>
          <w:tcPr>
            <w:tcW w:w="250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3527E5" w:rsidRPr="000D4107">
        <w:tc>
          <w:tcPr>
            <w:tcW w:w="250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>
        <w:tc>
          <w:tcPr>
            <w:tcW w:w="250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>
        <w:trPr>
          <w:trHeight w:val="619"/>
        </w:trPr>
        <w:tc>
          <w:tcPr>
            <w:tcW w:w="250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>
        <w:tc>
          <w:tcPr>
            <w:tcW w:w="250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>
        <w:tc>
          <w:tcPr>
            <w:tcW w:w="250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>
        <w:tc>
          <w:tcPr>
            <w:tcW w:w="250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>
        <w:tc>
          <w:tcPr>
            <w:tcW w:w="250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71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>
        <w:tc>
          <w:tcPr>
            <w:tcW w:w="250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762A" w:rsidRPr="0023762A" w:rsidRDefault="003527E5" w:rsidP="002376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762A">
        <w:rPr>
          <w:rFonts w:ascii="Times New Roman" w:hAnsi="Times New Roman" w:cs="Times New Roman"/>
          <w:b/>
          <w:bCs/>
          <w:sz w:val="20"/>
          <w:szCs w:val="20"/>
        </w:rPr>
        <w:t>Х- промежуточная аттестация</w:t>
      </w:r>
      <w:r w:rsidR="002376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23762A" w:rsidRPr="0023762A">
        <w:rPr>
          <w:rFonts w:ascii="Times New Roman" w:hAnsi="Times New Roman" w:cs="Times New Roman"/>
          <w:b/>
          <w:bCs/>
          <w:sz w:val="20"/>
          <w:szCs w:val="20"/>
        </w:rPr>
        <w:t xml:space="preserve"> К- каникулы</w:t>
      </w:r>
      <w:r w:rsidR="002376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23762A" w:rsidRPr="0023762A">
        <w:rPr>
          <w:rFonts w:ascii="Times New Roman" w:hAnsi="Times New Roman" w:cs="Times New Roman"/>
          <w:b/>
          <w:bCs/>
          <w:sz w:val="20"/>
          <w:szCs w:val="20"/>
        </w:rPr>
        <w:t>*ПДП (преддипломная практика) Г- государственная итоговая аттестация</w:t>
      </w:r>
    </w:p>
    <w:p w:rsidR="003527E5" w:rsidRPr="0023762A" w:rsidRDefault="003527E5" w:rsidP="00FC40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762A">
        <w:rPr>
          <w:rFonts w:ascii="Times New Roman" w:hAnsi="Times New Roman" w:cs="Times New Roman"/>
          <w:b/>
          <w:bCs/>
          <w:sz w:val="20"/>
          <w:szCs w:val="20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193A0F" w:rsidRDefault="00193A0F" w:rsidP="001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E5" w:rsidRDefault="003527E5" w:rsidP="001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07"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p w:rsidR="0023762A" w:rsidRPr="00A11D07" w:rsidRDefault="0023762A" w:rsidP="001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3527E5" w:rsidRPr="000D410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3527E5" w:rsidRPr="000D410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1D07"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 w:rsidRPr="00A11D07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1D07"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 w:rsidRPr="00A11D07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27E5" w:rsidRPr="000D410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527E5" w:rsidRPr="000D410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527E5" w:rsidRPr="000D410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3527E5" w:rsidRDefault="003527E5" w:rsidP="00F9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418" w:rsidRDefault="00290418" w:rsidP="00F93716">
      <w:pPr>
        <w:pStyle w:val="11"/>
        <w:rPr>
          <w:sz w:val="24"/>
          <w:szCs w:val="24"/>
        </w:rPr>
      </w:pPr>
    </w:p>
    <w:p w:rsidR="00290418" w:rsidRDefault="00290418" w:rsidP="00F93716">
      <w:pPr>
        <w:pStyle w:val="11"/>
        <w:rPr>
          <w:sz w:val="24"/>
          <w:szCs w:val="24"/>
        </w:rPr>
      </w:pPr>
    </w:p>
    <w:p w:rsidR="003704EA" w:rsidRPr="003704EA" w:rsidRDefault="003704EA" w:rsidP="003704EA">
      <w:pPr>
        <w:rPr>
          <w:lang w:eastAsia="ru-RU"/>
        </w:rPr>
      </w:pPr>
    </w:p>
    <w:p w:rsidR="003527E5" w:rsidRDefault="003527E5" w:rsidP="00F93716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E5725">
        <w:rPr>
          <w:sz w:val="24"/>
          <w:szCs w:val="24"/>
        </w:rPr>
        <w:t>. План учебного процесса</w:t>
      </w:r>
      <w:r w:rsidR="002C7846">
        <w:rPr>
          <w:sz w:val="24"/>
          <w:szCs w:val="24"/>
        </w:rPr>
        <w:t xml:space="preserve"> </w:t>
      </w: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075"/>
        <w:gridCol w:w="660"/>
        <w:gridCol w:w="622"/>
        <w:gridCol w:w="738"/>
        <w:gridCol w:w="908"/>
        <w:gridCol w:w="749"/>
        <w:gridCol w:w="903"/>
        <w:gridCol w:w="779"/>
        <w:gridCol w:w="788"/>
        <w:gridCol w:w="782"/>
        <w:gridCol w:w="847"/>
        <w:gridCol w:w="851"/>
        <w:gridCol w:w="850"/>
        <w:gridCol w:w="850"/>
        <w:gridCol w:w="18"/>
      </w:tblGrid>
      <w:tr w:rsidR="00193A0F" w:rsidRPr="000D4107" w:rsidTr="00193A0F">
        <w:trPr>
          <w:gridAfter w:val="1"/>
          <w:wAfter w:w="18" w:type="dxa"/>
          <w:cantSplit/>
          <w:trHeight w:val="226"/>
          <w:jc w:val="center"/>
        </w:trPr>
        <w:tc>
          <w:tcPr>
            <w:tcW w:w="1304" w:type="dxa"/>
            <w:vMerge w:val="restart"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075" w:type="dxa"/>
            <w:vMerge w:val="restart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017" w:type="dxa"/>
            <w:gridSpan w:val="4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2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8" w:type="dxa"/>
            <w:gridSpan w:val="2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700" w:type="dxa"/>
            <w:gridSpan w:val="2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193A0F" w:rsidRPr="000D4107" w:rsidTr="00193A0F">
        <w:trPr>
          <w:gridAfter w:val="1"/>
          <w:wAfter w:w="18" w:type="dxa"/>
          <w:cantSplit/>
          <w:trHeight w:val="173"/>
          <w:jc w:val="center"/>
        </w:trPr>
        <w:tc>
          <w:tcPr>
            <w:tcW w:w="1304" w:type="dxa"/>
            <w:vMerge/>
            <w:textDirection w:val="btLr"/>
            <w:vAlign w:val="center"/>
          </w:tcPr>
          <w:p w:rsidR="00193A0F" w:rsidRPr="000D4107" w:rsidRDefault="00193A0F" w:rsidP="00F9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</w:tcPr>
          <w:p w:rsidR="00193A0F" w:rsidRPr="000D4107" w:rsidRDefault="00193A0F" w:rsidP="00F9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395" w:type="dxa"/>
            <w:gridSpan w:val="3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85"/>
          <w:jc w:val="center"/>
        </w:trPr>
        <w:tc>
          <w:tcPr>
            <w:tcW w:w="1304" w:type="dxa"/>
            <w:vMerge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908" w:type="dxa"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749" w:type="dxa"/>
            <w:textDirection w:val="btLr"/>
            <w:vAlign w:val="center"/>
          </w:tcPr>
          <w:p w:rsidR="00193A0F" w:rsidRPr="000D4107" w:rsidRDefault="00193A0F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5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8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193A0F" w:rsidRPr="000D4107" w:rsidRDefault="00193A0F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3075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660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E92A3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22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738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908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49" w:type="dxa"/>
            <w:shd w:val="clear" w:color="auto" w:fill="C6D9F1"/>
          </w:tcPr>
          <w:p w:rsidR="00193A0F" w:rsidRPr="00E92A39" w:rsidRDefault="009D4782" w:rsidP="001D3570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3075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66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62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73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90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49" w:type="dxa"/>
            <w:shd w:val="clear" w:color="auto" w:fill="808080"/>
          </w:tcPr>
          <w:p w:rsidR="00193A0F" w:rsidRPr="00E92A39" w:rsidRDefault="009D4782" w:rsidP="001D3570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66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92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92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20/1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560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64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128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128</w:t>
            </w: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16/1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З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Э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20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Математика</w:t>
            </w:r>
            <w:r w:rsidRPr="00E92A39">
              <w:rPr>
                <w:sz w:val="18"/>
                <w:szCs w:val="18"/>
                <w:lang w:val="en-US"/>
              </w:rPr>
              <w:t xml:space="preserve"> </w:t>
            </w:r>
            <w:r w:rsidRPr="00E92A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20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20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</w:rPr>
              <w:t>40/2ДЗ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Астрономия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4379" w:type="dxa"/>
            <w:gridSpan w:val="2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lastRenderedPageBreak/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40/2ДЗ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З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ПУП.00</w:t>
            </w:r>
          </w:p>
        </w:tc>
        <w:tc>
          <w:tcPr>
            <w:tcW w:w="3075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66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62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3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90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144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64/4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80/4 Э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18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36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36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20/1 З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660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16</w:t>
            </w:r>
            <w:r w:rsidRPr="007271FF">
              <w:rPr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327</w:t>
            </w:r>
          </w:p>
        </w:tc>
        <w:tc>
          <w:tcPr>
            <w:tcW w:w="73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327</w:t>
            </w:r>
          </w:p>
        </w:tc>
        <w:tc>
          <w:tcPr>
            <w:tcW w:w="908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48/Э</w:t>
            </w:r>
          </w:p>
        </w:tc>
        <w:tc>
          <w:tcPr>
            <w:tcW w:w="779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60/3 ДЗ</w:t>
            </w:r>
          </w:p>
        </w:tc>
        <w:tc>
          <w:tcPr>
            <w:tcW w:w="788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48/3</w:t>
            </w:r>
          </w:p>
        </w:tc>
        <w:tc>
          <w:tcPr>
            <w:tcW w:w="782" w:type="dxa"/>
            <w:shd w:val="clear" w:color="auto" w:fill="auto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60/3 Э</w:t>
            </w:r>
          </w:p>
        </w:tc>
        <w:tc>
          <w:tcPr>
            <w:tcW w:w="847" w:type="dxa"/>
          </w:tcPr>
          <w:p w:rsidR="00193A0F" w:rsidRPr="007271FF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48/3</w:t>
            </w:r>
          </w:p>
        </w:tc>
        <w:tc>
          <w:tcPr>
            <w:tcW w:w="851" w:type="dxa"/>
          </w:tcPr>
          <w:p w:rsidR="00193A0F" w:rsidRPr="007271FF" w:rsidRDefault="007271F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60</w:t>
            </w:r>
            <w:r w:rsidR="00193A0F" w:rsidRPr="007271FF">
              <w:rPr>
                <w:sz w:val="18"/>
                <w:szCs w:val="18"/>
              </w:rPr>
              <w:t>/3 Э</w:t>
            </w: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808080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3075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66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ЭК.01</w:t>
            </w:r>
          </w:p>
        </w:tc>
        <w:tc>
          <w:tcPr>
            <w:tcW w:w="3075" w:type="dxa"/>
          </w:tcPr>
          <w:p w:rsidR="00193A0F" w:rsidRPr="00E92A39" w:rsidRDefault="00193A0F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Россия-моя история</w:t>
            </w:r>
          </w:p>
        </w:tc>
        <w:tc>
          <w:tcPr>
            <w:tcW w:w="66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22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38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08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</w:t>
            </w:r>
            <w:r>
              <w:rPr>
                <w:b/>
                <w:sz w:val="18"/>
                <w:szCs w:val="18"/>
              </w:rPr>
              <w:t xml:space="preserve"> З</w:t>
            </w:r>
          </w:p>
        </w:tc>
        <w:tc>
          <w:tcPr>
            <w:tcW w:w="779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A0F" w:rsidRPr="00E92A39" w:rsidRDefault="00193A0F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9D4782" w:rsidRPr="000D4107" w:rsidTr="007271FF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9D4782" w:rsidRPr="00E92A39" w:rsidRDefault="009D4782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:rsidR="009D4782" w:rsidRPr="00E92A39" w:rsidRDefault="009D4782" w:rsidP="001D3570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327" w:type="dxa"/>
            <w:gridSpan w:val="13"/>
          </w:tcPr>
          <w:p w:rsidR="009D4782" w:rsidRPr="00E92A39" w:rsidRDefault="009D4782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Реализуется в объеме 32 часа в рамках выбранного предмета</w:t>
            </w:r>
          </w:p>
        </w:tc>
      </w:tr>
      <w:tr w:rsidR="00193A0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193A0F" w:rsidRPr="00E92A39" w:rsidRDefault="00193A0F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660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</w:tcPr>
          <w:p w:rsidR="00193A0F" w:rsidRPr="00E92A39" w:rsidRDefault="00193A0F" w:rsidP="001D357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779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788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2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193A0F" w:rsidRPr="003B25D7" w:rsidRDefault="00193A0F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D4782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9D4782" w:rsidRPr="00E92A39" w:rsidRDefault="009D4782" w:rsidP="001D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9D4782" w:rsidRPr="00E92A39" w:rsidRDefault="009D4782" w:rsidP="001D357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Обязательная нагрузка ППССЗ</w:t>
            </w:r>
          </w:p>
        </w:tc>
        <w:tc>
          <w:tcPr>
            <w:tcW w:w="660" w:type="dxa"/>
            <w:shd w:val="clear" w:color="auto" w:fill="D9D9D9"/>
          </w:tcPr>
          <w:p w:rsidR="009D4782" w:rsidRPr="005B46BE" w:rsidRDefault="009D4782" w:rsidP="00EF3CA7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20</w:t>
            </w:r>
            <w:r w:rsidR="00EF3CA7">
              <w:rPr>
                <w:b/>
                <w:sz w:val="18"/>
                <w:szCs w:val="18"/>
              </w:rPr>
              <w:t>52</w:t>
            </w:r>
            <w:bookmarkStart w:id="0" w:name="_GoBack"/>
            <w:bookmarkEnd w:id="0"/>
          </w:p>
        </w:tc>
        <w:tc>
          <w:tcPr>
            <w:tcW w:w="622" w:type="dxa"/>
            <w:shd w:val="clear" w:color="auto" w:fill="D9D9D9"/>
          </w:tcPr>
          <w:p w:rsidR="009D4782" w:rsidRPr="005B46BE" w:rsidRDefault="009D4782" w:rsidP="005B46BE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3</w:t>
            </w:r>
            <w:r w:rsidR="005B46BE">
              <w:rPr>
                <w:b/>
                <w:sz w:val="18"/>
                <w:szCs w:val="18"/>
                <w:lang w:val="en-US"/>
              </w:rPr>
              <w:t>744</w:t>
            </w:r>
          </w:p>
        </w:tc>
        <w:tc>
          <w:tcPr>
            <w:tcW w:w="738" w:type="dxa"/>
            <w:shd w:val="clear" w:color="auto" w:fill="D9D9D9"/>
          </w:tcPr>
          <w:p w:rsidR="009D4782" w:rsidRPr="005B46BE" w:rsidRDefault="009D4782" w:rsidP="005B46BE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13</w:t>
            </w:r>
            <w:r w:rsidR="005B46BE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908" w:type="dxa"/>
            <w:shd w:val="clear" w:color="auto" w:fill="D9D9D9"/>
          </w:tcPr>
          <w:p w:rsidR="009D4782" w:rsidRPr="00490B15" w:rsidRDefault="005B46BE" w:rsidP="005B46B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1634</w:t>
            </w:r>
          </w:p>
        </w:tc>
        <w:tc>
          <w:tcPr>
            <w:tcW w:w="749" w:type="dxa"/>
            <w:shd w:val="clear" w:color="auto" w:fill="D9D9D9"/>
          </w:tcPr>
          <w:p w:rsidR="009D4782" w:rsidRPr="00490B15" w:rsidRDefault="009D4782" w:rsidP="001D357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90B1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903" w:type="dxa"/>
            <w:shd w:val="clear" w:color="auto" w:fill="D9D9D9"/>
          </w:tcPr>
          <w:p w:rsidR="009D4782" w:rsidRPr="009D4782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9D4782" w:rsidRPr="003B25D7" w:rsidRDefault="009D4782" w:rsidP="001D357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60346B">
        <w:trPr>
          <w:cantSplit/>
          <w:trHeight w:val="15"/>
          <w:jc w:val="center"/>
        </w:trPr>
        <w:tc>
          <w:tcPr>
            <w:tcW w:w="1304" w:type="dxa"/>
            <w:shd w:val="clear" w:color="auto" w:fill="8DB3E2"/>
          </w:tcPr>
          <w:p w:rsidR="00BF4C2F" w:rsidRPr="00E92A39" w:rsidRDefault="00BF4C2F" w:rsidP="00BF4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075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660" w:type="dxa"/>
            <w:shd w:val="clear" w:color="auto" w:fill="8DB3E2"/>
          </w:tcPr>
          <w:p w:rsidR="00BF4C2F" w:rsidRPr="0032736E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22" w:type="dxa"/>
            <w:shd w:val="clear" w:color="auto" w:fill="8DB3E2"/>
          </w:tcPr>
          <w:p w:rsidR="00BF4C2F" w:rsidRPr="00FF37F3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38" w:type="dxa"/>
            <w:shd w:val="clear" w:color="auto" w:fill="8DB3E2"/>
          </w:tcPr>
          <w:p w:rsidR="00BF4C2F" w:rsidRPr="00D6604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908" w:type="dxa"/>
            <w:shd w:val="clear" w:color="auto" w:fill="8DB3E2"/>
          </w:tcPr>
          <w:p w:rsidR="00BF4C2F" w:rsidRPr="00FF37F3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49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3075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66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</w:t>
            </w:r>
          </w:p>
        </w:tc>
        <w:tc>
          <w:tcPr>
            <w:tcW w:w="622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3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0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3075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6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</w:t>
            </w:r>
          </w:p>
        </w:tc>
        <w:tc>
          <w:tcPr>
            <w:tcW w:w="622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3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0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3075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66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</w:t>
            </w:r>
          </w:p>
        </w:tc>
        <w:tc>
          <w:tcPr>
            <w:tcW w:w="622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3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0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48/3 З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075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22" w:type="dxa"/>
          </w:tcPr>
          <w:p w:rsidR="00BF4C2F" w:rsidRPr="00BF4C2F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3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4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21/1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E92A39">
              <w:rPr>
                <w:b/>
                <w:sz w:val="18"/>
                <w:szCs w:val="18"/>
              </w:rPr>
              <w:t>/1 З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3075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08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42/2 З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E92A39">
              <w:rPr>
                <w:b/>
                <w:sz w:val="18"/>
                <w:szCs w:val="18"/>
              </w:rPr>
              <w:t>/2 ДЗ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455"/>
          <w:jc w:val="center"/>
        </w:trPr>
        <w:tc>
          <w:tcPr>
            <w:tcW w:w="1304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660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92A3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92A3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3075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660" w:type="dxa"/>
            <w:shd w:val="clear" w:color="auto" w:fill="8DB3E2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622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DB3E2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062</w:t>
            </w:r>
          </w:p>
        </w:tc>
        <w:tc>
          <w:tcPr>
            <w:tcW w:w="908" w:type="dxa"/>
            <w:shd w:val="clear" w:color="auto" w:fill="8DB3E2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528</w:t>
            </w:r>
          </w:p>
        </w:tc>
        <w:tc>
          <w:tcPr>
            <w:tcW w:w="749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903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DB3E2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3075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660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452</w:t>
            </w:r>
          </w:p>
        </w:tc>
        <w:tc>
          <w:tcPr>
            <w:tcW w:w="622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904</w:t>
            </w:r>
          </w:p>
        </w:tc>
        <w:tc>
          <w:tcPr>
            <w:tcW w:w="738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176</w:t>
            </w:r>
          </w:p>
        </w:tc>
        <w:tc>
          <w:tcPr>
            <w:tcW w:w="908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728</w:t>
            </w:r>
          </w:p>
        </w:tc>
        <w:tc>
          <w:tcPr>
            <w:tcW w:w="749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5</w:t>
            </w:r>
            <w:r w:rsidRPr="007271FF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102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102</w:t>
            </w: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a3"/>
              <w:jc w:val="both"/>
            </w:pPr>
            <w:r w:rsidRPr="007271FF">
              <w:t>48/3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a3"/>
              <w:jc w:val="both"/>
            </w:pPr>
            <w:r w:rsidRPr="007271FF">
              <w:t>54/3 З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Сольфеджио</w:t>
            </w:r>
          </w:p>
        </w:tc>
        <w:tc>
          <w:tcPr>
            <w:tcW w:w="660" w:type="dxa"/>
          </w:tcPr>
          <w:p w:rsidR="00BF4C2F" w:rsidRPr="00EA4C0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622" w:type="dxa"/>
          </w:tcPr>
          <w:p w:rsidR="00BF4C2F" w:rsidRPr="00B76AFE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738" w:type="dxa"/>
          </w:tcPr>
          <w:p w:rsidR="00BF4C2F" w:rsidRPr="00B76AFE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B76AFE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49" w:type="dxa"/>
          </w:tcPr>
          <w:p w:rsidR="00BF4C2F" w:rsidRPr="00B76AFE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 Э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271F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72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477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Гармония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62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124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124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 Э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18/1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lastRenderedPageBreak/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 xml:space="preserve">Анализ муз. </w:t>
            </w:r>
            <w:r>
              <w:rPr>
                <w:sz w:val="20"/>
                <w:szCs w:val="20"/>
              </w:rPr>
              <w:t>п</w:t>
            </w:r>
            <w:r w:rsidRPr="001C57B0">
              <w:rPr>
                <w:sz w:val="20"/>
                <w:szCs w:val="20"/>
              </w:rPr>
              <w:t>роизведений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3</w:t>
            </w:r>
            <w:r w:rsidRPr="007271FF">
              <w:rPr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68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68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36/2 З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3</w:t>
            </w:r>
            <w:r w:rsidRPr="007271FF">
              <w:rPr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74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74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 З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3</w:t>
            </w:r>
            <w:r w:rsidRPr="007271FF">
              <w:rPr>
                <w:sz w:val="18"/>
                <w:szCs w:val="18"/>
              </w:rPr>
              <w:t>7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74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74</w:t>
            </w: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 З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ОП.09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обработки текстовой информации 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  <w:lang w:val="en-US"/>
              </w:rPr>
              <w:t>1</w:t>
            </w:r>
            <w:r w:rsidRPr="007271FF">
              <w:rPr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З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BF4C2F" w:rsidRPr="000D4107" w:rsidRDefault="00BF4C2F" w:rsidP="00BF4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660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075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60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622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38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08" w:type="dxa"/>
            <w:shd w:val="clear" w:color="auto" w:fill="A6A6A6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075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Исполнительская  и  </w:t>
            </w:r>
            <w:proofErr w:type="spellStart"/>
            <w:r w:rsidRPr="001C57B0">
              <w:rPr>
                <w:b/>
                <w:bCs/>
                <w:sz w:val="20"/>
                <w:szCs w:val="20"/>
              </w:rPr>
              <w:t>репетиционно</w:t>
            </w:r>
            <w:proofErr w:type="spellEnd"/>
            <w:r w:rsidRPr="001C57B0">
              <w:rPr>
                <w:b/>
                <w:bCs/>
                <w:sz w:val="20"/>
                <w:szCs w:val="20"/>
              </w:rPr>
              <w:t xml:space="preserve"> –концертная  деятельность</w:t>
            </w:r>
            <w:r>
              <w:rPr>
                <w:b/>
                <w:bCs/>
                <w:sz w:val="20"/>
                <w:szCs w:val="20"/>
              </w:rPr>
              <w:t>, включая практику</w:t>
            </w:r>
          </w:p>
        </w:tc>
        <w:tc>
          <w:tcPr>
            <w:tcW w:w="660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738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908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749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 xml:space="preserve"> Сольное камерное и оперное исполнительство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9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vMerge w:val="restart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Сольное камерное и оперное исполнительство</w:t>
            </w:r>
          </w:p>
        </w:tc>
        <w:tc>
          <w:tcPr>
            <w:tcW w:w="66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286</w:t>
            </w:r>
          </w:p>
        </w:tc>
        <w:tc>
          <w:tcPr>
            <w:tcW w:w="622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</w:t>
            </w:r>
            <w:r w:rsidRPr="001C57B0">
              <w:rPr>
                <w:sz w:val="20"/>
                <w:szCs w:val="20"/>
              </w:rPr>
              <w:t>4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vMerge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 звукообразования и гигиены голоса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18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36</w:t>
            </w: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A77FFD" w:rsidRDefault="00BF4C2F" w:rsidP="00BF4C2F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C16792">
              <w:rPr>
                <w:sz w:val="20"/>
                <w:szCs w:val="20"/>
              </w:rPr>
              <w:t>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7040CD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7040CD">
              <w:rPr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7040CD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660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22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536643">
              <w:rPr>
                <w:sz w:val="20"/>
                <w:szCs w:val="20"/>
              </w:rPr>
              <w:t>214</w:t>
            </w:r>
          </w:p>
        </w:tc>
        <w:tc>
          <w:tcPr>
            <w:tcW w:w="749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 Э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7040CD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Ансамблевая подготовка</w:t>
            </w:r>
          </w:p>
        </w:tc>
        <w:tc>
          <w:tcPr>
            <w:tcW w:w="660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2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49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7040CD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Фортепиано, чтение с листа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40/2 </w:t>
            </w: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271FF">
              <w:rPr>
                <w:b/>
                <w:sz w:val="20"/>
                <w:szCs w:val="20"/>
              </w:rPr>
              <w:t>16/1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271FF">
              <w:rPr>
                <w:b/>
                <w:sz w:val="20"/>
                <w:szCs w:val="20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271FF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271FF">
              <w:rPr>
                <w:b/>
                <w:sz w:val="18"/>
                <w:szCs w:val="18"/>
              </w:rPr>
              <w:t>18/1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Сценическая подготовка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36643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271FF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271FF">
              <w:rPr>
                <w:b/>
                <w:sz w:val="20"/>
                <w:szCs w:val="20"/>
              </w:rPr>
              <w:t>80/4</w:t>
            </w: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УП.00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 по ПМ.01</w:t>
            </w:r>
          </w:p>
        </w:tc>
        <w:tc>
          <w:tcPr>
            <w:tcW w:w="660" w:type="dxa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22" w:type="dxa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38" w:type="dxa"/>
          </w:tcPr>
          <w:p w:rsidR="00BF4C2F" w:rsidRPr="00536643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Сценическая речь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29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58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58</w:t>
            </w: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16/1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Сценическая подготовка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55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110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110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42/2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18"/>
                <w:szCs w:val="18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Сценическое движение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72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144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Мастерство актера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71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142</w:t>
            </w: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42/2 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Хоровое исполнительство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73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146</w:t>
            </w:r>
          </w:p>
        </w:tc>
        <w:tc>
          <w:tcPr>
            <w:tcW w:w="73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7271FF">
              <w:rPr>
                <w:sz w:val="20"/>
                <w:szCs w:val="20"/>
              </w:rPr>
              <w:t>146</w:t>
            </w: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auto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47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 w:rsidRPr="007271FF">
              <w:rPr>
                <w:sz w:val="18"/>
                <w:szCs w:val="18"/>
              </w:rPr>
              <w:t xml:space="preserve">42/2 </w:t>
            </w: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tabs>
                <w:tab w:val="left" w:pos="1005"/>
              </w:tabs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ПП.01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660" w:type="dxa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22" w:type="dxa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9" w:type="dxa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8" w:type="dxa"/>
            <w:shd w:val="clear" w:color="auto" w:fill="auto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auto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F4C2F" w:rsidRPr="004424A8" w:rsidRDefault="00BF4C2F" w:rsidP="00BF4C2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tabs>
                <w:tab w:val="left" w:pos="10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</w:t>
            </w:r>
            <w:r>
              <w:rPr>
                <w:b/>
                <w:bCs/>
                <w:i/>
                <w:sz w:val="18"/>
                <w:szCs w:val="18"/>
              </w:rPr>
              <w:t xml:space="preserve"> ПМ.01</w:t>
            </w:r>
          </w:p>
        </w:tc>
        <w:tc>
          <w:tcPr>
            <w:tcW w:w="660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8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2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7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BF4C2F" w:rsidRPr="00B76AFE" w:rsidRDefault="00BF4C2F" w:rsidP="00BF4C2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BFBFBF"/>
          </w:tcPr>
          <w:p w:rsidR="00BF4C2F" w:rsidRPr="0047392F" w:rsidRDefault="00BF4C2F" w:rsidP="00BF4C2F">
            <w:pPr>
              <w:pStyle w:val="TableBody"/>
              <w:ind w:left="0"/>
              <w:rPr>
                <w:b/>
                <w:sz w:val="20"/>
                <w:szCs w:val="20"/>
              </w:rPr>
            </w:pPr>
            <w:r w:rsidRPr="0047392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BFBFBF"/>
          </w:tcPr>
          <w:p w:rsidR="00BF4C2F" w:rsidRPr="0047392F" w:rsidRDefault="00BF4C2F" w:rsidP="00BF4C2F">
            <w:pPr>
              <w:pStyle w:val="TableBody"/>
              <w:rPr>
                <w:b/>
                <w:sz w:val="20"/>
                <w:szCs w:val="20"/>
              </w:rPr>
            </w:pPr>
            <w:r w:rsidRPr="0047392F">
              <w:rPr>
                <w:b/>
                <w:sz w:val="20"/>
                <w:szCs w:val="20"/>
              </w:rPr>
              <w:t>14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ПМ.02.</w:t>
            </w:r>
          </w:p>
        </w:tc>
        <w:tc>
          <w:tcPr>
            <w:tcW w:w="3075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Педагогическая деятельность</w:t>
            </w:r>
            <w:r>
              <w:rPr>
                <w:b/>
                <w:bCs/>
                <w:sz w:val="20"/>
                <w:szCs w:val="20"/>
              </w:rPr>
              <w:t>, включая практику</w:t>
            </w:r>
          </w:p>
        </w:tc>
        <w:tc>
          <w:tcPr>
            <w:tcW w:w="660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622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38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498</w:t>
            </w:r>
          </w:p>
        </w:tc>
        <w:tc>
          <w:tcPr>
            <w:tcW w:w="908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shd w:val="clear" w:color="auto" w:fill="BFBFBF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908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 ДЗ</w:t>
            </w: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 ДЗ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3075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vMerge w:val="restart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Методика преподавания вокальных дисциплин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71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142</w:t>
            </w: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vMerge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Изучение репертуара</w:t>
            </w:r>
          </w:p>
        </w:tc>
        <w:tc>
          <w:tcPr>
            <w:tcW w:w="660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34</w:t>
            </w:r>
          </w:p>
        </w:tc>
        <w:tc>
          <w:tcPr>
            <w:tcW w:w="622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68</w:t>
            </w: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292"/>
          <w:jc w:val="center"/>
        </w:trPr>
        <w:tc>
          <w:tcPr>
            <w:tcW w:w="1304" w:type="dxa"/>
            <w:vMerge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вокального искусства</w:t>
            </w:r>
          </w:p>
        </w:tc>
        <w:tc>
          <w:tcPr>
            <w:tcW w:w="660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</w:tcPr>
          <w:p w:rsidR="00BF4C2F" w:rsidRPr="00536643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7271FF" w:rsidRDefault="00BF4C2F" w:rsidP="00BF4C2F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5366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C57B0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УП.06</w:t>
            </w:r>
          </w:p>
        </w:tc>
        <w:tc>
          <w:tcPr>
            <w:tcW w:w="3075" w:type="dxa"/>
          </w:tcPr>
          <w:p w:rsidR="00BF4C2F" w:rsidRPr="001C57B0" w:rsidRDefault="00BF4C2F" w:rsidP="00BF4C2F">
            <w:pPr>
              <w:pStyle w:val="TableBody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Методика преподавания вокальных дисциплин</w:t>
            </w:r>
            <w:r>
              <w:rPr>
                <w:sz w:val="20"/>
                <w:szCs w:val="20"/>
              </w:rPr>
              <w:t xml:space="preserve">, </w:t>
            </w:r>
            <w:r w:rsidRPr="001C57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учебная практика по педагогической работе</w:t>
            </w:r>
          </w:p>
        </w:tc>
        <w:tc>
          <w:tcPr>
            <w:tcW w:w="660" w:type="dxa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sz w:val="20"/>
                <w:szCs w:val="20"/>
                <w:lang w:val="en-US"/>
              </w:rPr>
            </w:pPr>
            <w:r w:rsidRPr="00490B15">
              <w:rPr>
                <w:b/>
                <w:sz w:val="20"/>
                <w:szCs w:val="20"/>
              </w:rPr>
              <w:t>7</w:t>
            </w:r>
            <w:r w:rsidRPr="00490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sz w:val="20"/>
                <w:szCs w:val="20"/>
                <w:lang w:val="en-US"/>
              </w:rPr>
            </w:pPr>
            <w:r w:rsidRPr="00490B15">
              <w:rPr>
                <w:b/>
                <w:sz w:val="20"/>
                <w:szCs w:val="20"/>
              </w:rPr>
              <w:t>14</w:t>
            </w:r>
            <w:r w:rsidRPr="00490B1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490B15">
              <w:rPr>
                <w:b/>
                <w:sz w:val="20"/>
                <w:szCs w:val="20"/>
              </w:rPr>
              <w:t>14</w:t>
            </w:r>
            <w:r w:rsidRPr="00490B1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8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C16792" w:rsidRDefault="00BF4C2F" w:rsidP="00BF4C2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1C57B0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075" w:type="dxa"/>
          </w:tcPr>
          <w:p w:rsidR="00BF4C2F" w:rsidRPr="004424A8" w:rsidRDefault="00BF4C2F" w:rsidP="00BF4C2F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Производственная педагогическая практика</w:t>
            </w:r>
          </w:p>
        </w:tc>
        <w:tc>
          <w:tcPr>
            <w:tcW w:w="660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22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50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4424A8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</w:t>
            </w:r>
            <w:r>
              <w:rPr>
                <w:b/>
                <w:bCs/>
                <w:i/>
                <w:sz w:val="18"/>
                <w:szCs w:val="18"/>
              </w:rPr>
              <w:t xml:space="preserve"> ПМ.02</w:t>
            </w:r>
          </w:p>
        </w:tc>
        <w:tc>
          <w:tcPr>
            <w:tcW w:w="660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BFBFBF"/>
          </w:tcPr>
          <w:p w:rsidR="00BF4C2F" w:rsidRPr="003B25D7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BF4C2F" w:rsidRPr="003B25D7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BFBFBF"/>
          </w:tcPr>
          <w:p w:rsidR="00BF4C2F" w:rsidRPr="004424A8" w:rsidRDefault="00BF4C2F" w:rsidP="00BF4C2F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660" w:type="dxa"/>
            <w:shd w:val="clear" w:color="auto" w:fill="BFBFBF"/>
          </w:tcPr>
          <w:p w:rsidR="00BF4C2F" w:rsidRPr="004424A8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622" w:type="dxa"/>
            <w:shd w:val="clear" w:color="auto" w:fill="BFBFBF"/>
          </w:tcPr>
          <w:p w:rsidR="00BF4C2F" w:rsidRPr="004424A8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73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BFBFBF"/>
          </w:tcPr>
          <w:p w:rsidR="00BF4C2F" w:rsidRPr="004424A8" w:rsidRDefault="00BF4C2F" w:rsidP="00BF4C2F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660" w:type="dxa"/>
            <w:shd w:val="clear" w:color="auto" w:fill="BFBFBF"/>
          </w:tcPr>
          <w:p w:rsidR="00BF4C2F" w:rsidRPr="004424A8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622" w:type="dxa"/>
            <w:shd w:val="clear" w:color="auto" w:fill="BFBFBF"/>
          </w:tcPr>
          <w:p w:rsidR="00BF4C2F" w:rsidRPr="004424A8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BFBFBF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09446D">
        <w:trPr>
          <w:gridAfter w:val="1"/>
          <w:wAfter w:w="18" w:type="dxa"/>
          <w:cantSplit/>
          <w:trHeight w:val="243"/>
          <w:jc w:val="center"/>
        </w:trPr>
        <w:tc>
          <w:tcPr>
            <w:tcW w:w="1304" w:type="dxa"/>
            <w:shd w:val="clear" w:color="auto" w:fill="92D050"/>
          </w:tcPr>
          <w:p w:rsidR="00BF4C2F" w:rsidRPr="00E92A39" w:rsidRDefault="00BF4C2F" w:rsidP="00BF4C2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660" w:type="dxa"/>
            <w:shd w:val="clear" w:color="auto" w:fill="92D050"/>
          </w:tcPr>
          <w:p w:rsidR="00BF4C2F" w:rsidRPr="00F612E0" w:rsidRDefault="00BF4C2F" w:rsidP="00F612E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12E0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622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  <w:shd w:val="clear" w:color="auto" w:fill="92D050"/>
          </w:tcPr>
          <w:p w:rsidR="00BF4C2F" w:rsidRPr="004407DD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908" w:type="dxa"/>
            <w:shd w:val="clear" w:color="auto" w:fill="92D050"/>
          </w:tcPr>
          <w:p w:rsidR="00BF4C2F" w:rsidRPr="005B46BE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060</w:t>
            </w:r>
          </w:p>
        </w:tc>
        <w:tc>
          <w:tcPr>
            <w:tcW w:w="749" w:type="dxa"/>
            <w:shd w:val="clear" w:color="auto" w:fill="92D050"/>
          </w:tcPr>
          <w:p w:rsidR="00BF4C2F" w:rsidRPr="00AF050A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903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660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22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908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49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03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660" w:type="dxa"/>
            <w:shd w:val="clear" w:color="auto" w:fill="92D050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2" w:type="dxa"/>
            <w:shd w:val="clear" w:color="auto" w:fill="92D050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  <w:shd w:val="clear" w:color="auto" w:fill="92D050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908" w:type="dxa"/>
            <w:shd w:val="clear" w:color="auto" w:fill="92D050"/>
          </w:tcPr>
          <w:p w:rsidR="00BF4C2F" w:rsidRPr="00C16792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749" w:type="dxa"/>
            <w:shd w:val="clear" w:color="auto" w:fill="92D050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660" w:type="dxa"/>
            <w:shd w:val="clear" w:color="auto" w:fill="92D050"/>
          </w:tcPr>
          <w:p w:rsidR="00BF4C2F" w:rsidRPr="005B46BE" w:rsidRDefault="00BF4C2F" w:rsidP="000E38C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20</w:t>
            </w:r>
            <w:r w:rsidR="000E38CF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22" w:type="dxa"/>
            <w:shd w:val="clear" w:color="auto" w:fill="92D050"/>
          </w:tcPr>
          <w:p w:rsidR="00BF4C2F" w:rsidRPr="005B46BE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744</w:t>
            </w:r>
          </w:p>
        </w:tc>
        <w:tc>
          <w:tcPr>
            <w:tcW w:w="738" w:type="dxa"/>
            <w:shd w:val="clear" w:color="auto" w:fill="92D050"/>
          </w:tcPr>
          <w:p w:rsidR="00BF4C2F" w:rsidRPr="005B46BE" w:rsidRDefault="00BF4C2F" w:rsidP="00BF4C2F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908" w:type="dxa"/>
            <w:shd w:val="clear" w:color="auto" w:fill="92D050"/>
          </w:tcPr>
          <w:p w:rsidR="00BF4C2F" w:rsidRPr="00490B15" w:rsidRDefault="00BF4C2F" w:rsidP="00BF4C2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1634</w:t>
            </w:r>
          </w:p>
        </w:tc>
        <w:tc>
          <w:tcPr>
            <w:tcW w:w="749" w:type="dxa"/>
            <w:shd w:val="clear" w:color="auto" w:fill="92D050"/>
          </w:tcPr>
          <w:p w:rsidR="00BF4C2F" w:rsidRPr="001C57B0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903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9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8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6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3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8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47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Зачеты, кол-во</w:t>
            </w:r>
          </w:p>
        </w:tc>
        <w:tc>
          <w:tcPr>
            <w:tcW w:w="66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Дифференцированные зачеты, кол-во</w:t>
            </w:r>
          </w:p>
        </w:tc>
        <w:tc>
          <w:tcPr>
            <w:tcW w:w="66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  <w:shd w:val="clear" w:color="auto" w:fill="D9D9D9"/>
          </w:tcPr>
          <w:p w:rsidR="00BF4C2F" w:rsidRPr="00E92A39" w:rsidRDefault="00BF4C2F" w:rsidP="00BF4C2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Экзамены, кол-во</w:t>
            </w:r>
          </w:p>
        </w:tc>
        <w:tc>
          <w:tcPr>
            <w:tcW w:w="660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</w:tcPr>
          <w:p w:rsidR="00BF4C2F" w:rsidRPr="00173BF9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468</w:t>
            </w:r>
          </w:p>
        </w:tc>
        <w:tc>
          <w:tcPr>
            <w:tcW w:w="73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9D9D9"/>
          </w:tcPr>
          <w:p w:rsidR="00BF4C2F" w:rsidRPr="005A5E0C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BF4C2F" w:rsidRDefault="00BF4C2F" w:rsidP="00BF4C2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Производственная практика  (преддипломная) рассредоточенная</w:t>
            </w:r>
            <w:r>
              <w:rPr>
                <w:b/>
                <w:bCs/>
                <w:sz w:val="20"/>
                <w:szCs w:val="20"/>
              </w:rPr>
              <w:t>, 1 неделя</w:t>
            </w:r>
          </w:p>
        </w:tc>
        <w:tc>
          <w:tcPr>
            <w:tcW w:w="660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BA71BC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BA71BC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BA71BC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F4C2F" w:rsidRPr="00174AF6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  <w:r>
              <w:rPr>
                <w:b/>
                <w:bCs/>
                <w:sz w:val="20"/>
                <w:szCs w:val="20"/>
              </w:rPr>
              <w:t>, 4 недели</w:t>
            </w:r>
          </w:p>
        </w:tc>
        <w:tc>
          <w:tcPr>
            <w:tcW w:w="660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E92A39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F4C2F" w:rsidRPr="00604295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4C2F" w:rsidRPr="000D4107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Подготовка выпускной квалификационной работы</w:t>
            </w:r>
            <w:r>
              <w:rPr>
                <w:b/>
                <w:bCs/>
                <w:sz w:val="20"/>
                <w:szCs w:val="20"/>
              </w:rPr>
              <w:t>, 1 неделя</w:t>
            </w:r>
          </w:p>
        </w:tc>
        <w:tc>
          <w:tcPr>
            <w:tcW w:w="660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2F" w:rsidRPr="000D4107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4C2F" w:rsidRPr="00E94CCF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lastRenderedPageBreak/>
              <w:t>ГИА.02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  <w:r>
              <w:rPr>
                <w:b/>
                <w:bCs/>
                <w:sz w:val="20"/>
                <w:szCs w:val="20"/>
              </w:rPr>
              <w:t>, 1 неделя</w:t>
            </w:r>
          </w:p>
        </w:tc>
        <w:tc>
          <w:tcPr>
            <w:tcW w:w="660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4C2F" w:rsidRPr="00E94CCF" w:rsidTr="0060346B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по  междисциплинарному курсу «Ансамблевое  камерное и оперное исполнительство»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660" w:type="dxa"/>
          </w:tcPr>
          <w:p w:rsidR="00BF4C2F" w:rsidRPr="0009446D" w:rsidRDefault="00BF4C2F" w:rsidP="00BF4C2F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4C2F" w:rsidRPr="00E94CCF" w:rsidTr="007271FF">
        <w:trPr>
          <w:gridAfter w:val="1"/>
          <w:wAfter w:w="18" w:type="dxa"/>
          <w:cantSplit/>
          <w:trHeight w:val="15"/>
          <w:jc w:val="center"/>
        </w:trPr>
        <w:tc>
          <w:tcPr>
            <w:tcW w:w="1304" w:type="dxa"/>
          </w:tcPr>
          <w:p w:rsidR="00BF4C2F" w:rsidRPr="0009446D" w:rsidRDefault="00BF4C2F" w:rsidP="00BF4C2F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9446D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075" w:type="dxa"/>
          </w:tcPr>
          <w:p w:rsidR="00BF4C2F" w:rsidRPr="0009446D" w:rsidRDefault="00BF4C2F" w:rsidP="00BF4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660" w:type="dxa"/>
            <w:vAlign w:val="center"/>
          </w:tcPr>
          <w:p w:rsidR="00BF4C2F" w:rsidRPr="0009446D" w:rsidRDefault="00BF4C2F" w:rsidP="00BF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F4C2F" w:rsidRPr="0009446D" w:rsidRDefault="00BF4C2F" w:rsidP="00BF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4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F4C2F" w:rsidRPr="00E94CCF" w:rsidRDefault="00BF4C2F" w:rsidP="00BF4C2F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91753" w:rsidRDefault="00991753" w:rsidP="00F93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3A0F" w:rsidRDefault="00193A0F" w:rsidP="002376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527E5" w:rsidRPr="0060346B" w:rsidRDefault="003527E5" w:rsidP="002376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0346B">
        <w:rPr>
          <w:rFonts w:ascii="Times New Roman" w:hAnsi="Times New Roman" w:cs="Times New Roman"/>
          <w:b/>
          <w:bCs/>
          <w:color w:val="000000"/>
        </w:rPr>
        <w:t>6.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1"/>
        <w:gridCol w:w="3828"/>
      </w:tblGrid>
      <w:tr w:rsidR="003527E5" w:rsidRPr="0060346B" w:rsidTr="009F79B0">
        <w:trPr>
          <w:jc w:val="center"/>
        </w:trPr>
        <w:tc>
          <w:tcPr>
            <w:tcW w:w="5811" w:type="dxa"/>
          </w:tcPr>
          <w:p w:rsidR="003527E5" w:rsidRPr="0060346B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3828" w:type="dxa"/>
          </w:tcPr>
          <w:p w:rsidR="003527E5" w:rsidRPr="0060346B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3527E5" w:rsidRPr="0060346B" w:rsidTr="009F79B0">
        <w:trPr>
          <w:jc w:val="center"/>
        </w:trPr>
        <w:tc>
          <w:tcPr>
            <w:tcW w:w="5811" w:type="dxa"/>
          </w:tcPr>
          <w:p w:rsidR="003527E5" w:rsidRPr="0060346B" w:rsidRDefault="003527E5" w:rsidP="0023762A">
            <w:pPr>
              <w:pStyle w:val="TableBody"/>
              <w:jc w:val="center"/>
              <w:rPr>
                <w:sz w:val="22"/>
                <w:szCs w:val="22"/>
              </w:rPr>
            </w:pPr>
            <w:r w:rsidRPr="0060346B">
              <w:rPr>
                <w:sz w:val="22"/>
                <w:szCs w:val="22"/>
              </w:rPr>
              <w:t>Сольное камерное и оперное исполнительство</w:t>
            </w:r>
          </w:p>
        </w:tc>
        <w:tc>
          <w:tcPr>
            <w:tcW w:w="3828" w:type="dxa"/>
          </w:tcPr>
          <w:p w:rsidR="003527E5" w:rsidRPr="0060346B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527E5" w:rsidRPr="0060346B" w:rsidTr="009F79B0">
        <w:trPr>
          <w:jc w:val="center"/>
        </w:trPr>
        <w:tc>
          <w:tcPr>
            <w:tcW w:w="5811" w:type="dxa"/>
          </w:tcPr>
          <w:p w:rsidR="003527E5" w:rsidRPr="0060346B" w:rsidRDefault="003527E5" w:rsidP="000D4107">
            <w:pPr>
              <w:pStyle w:val="TableBody"/>
              <w:jc w:val="center"/>
              <w:rPr>
                <w:sz w:val="22"/>
                <w:szCs w:val="22"/>
              </w:rPr>
            </w:pPr>
            <w:r w:rsidRPr="0060346B">
              <w:rPr>
                <w:sz w:val="22"/>
                <w:szCs w:val="22"/>
              </w:rPr>
              <w:t>Ансамблевое камерное и оперное исполнительство</w:t>
            </w:r>
          </w:p>
        </w:tc>
        <w:tc>
          <w:tcPr>
            <w:tcW w:w="3828" w:type="dxa"/>
          </w:tcPr>
          <w:p w:rsidR="003527E5" w:rsidRPr="0060346B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527E5" w:rsidRPr="0060346B" w:rsidTr="009F79B0">
        <w:trPr>
          <w:jc w:val="center"/>
        </w:trPr>
        <w:tc>
          <w:tcPr>
            <w:tcW w:w="5811" w:type="dxa"/>
          </w:tcPr>
          <w:p w:rsidR="003527E5" w:rsidRPr="0060346B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color w:val="000000"/>
                <w:lang w:eastAsia="ru-RU"/>
              </w:rPr>
              <w:t>Основы педагогики</w:t>
            </w:r>
          </w:p>
        </w:tc>
        <w:tc>
          <w:tcPr>
            <w:tcW w:w="3828" w:type="dxa"/>
          </w:tcPr>
          <w:p w:rsidR="003527E5" w:rsidRPr="0060346B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27E5" w:rsidRPr="0060346B" w:rsidTr="009F79B0">
        <w:trPr>
          <w:jc w:val="center"/>
        </w:trPr>
        <w:tc>
          <w:tcPr>
            <w:tcW w:w="5811" w:type="dxa"/>
          </w:tcPr>
          <w:p w:rsidR="003527E5" w:rsidRPr="0060346B" w:rsidRDefault="003527E5" w:rsidP="000D4107">
            <w:pPr>
              <w:pStyle w:val="TableBody"/>
              <w:jc w:val="center"/>
              <w:rPr>
                <w:sz w:val="22"/>
                <w:szCs w:val="22"/>
              </w:rPr>
            </w:pPr>
            <w:r w:rsidRPr="0060346B">
              <w:rPr>
                <w:sz w:val="22"/>
                <w:szCs w:val="22"/>
              </w:rPr>
              <w:t>Методика преподавания вокальных дисциплин</w:t>
            </w:r>
          </w:p>
        </w:tc>
        <w:tc>
          <w:tcPr>
            <w:tcW w:w="3828" w:type="dxa"/>
          </w:tcPr>
          <w:p w:rsidR="003527E5" w:rsidRPr="0060346B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346B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93A0F" w:rsidRPr="0060346B" w:rsidRDefault="00193A0F" w:rsidP="00F937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27E5" w:rsidRPr="0060346B" w:rsidRDefault="003527E5" w:rsidP="00F937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346B">
        <w:rPr>
          <w:rFonts w:ascii="Times New Roman" w:hAnsi="Times New Roman" w:cs="Times New Roman"/>
          <w:b/>
          <w:bCs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3527E5" w:rsidRPr="0060346B" w:rsidTr="0023762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</w:p>
        </w:tc>
      </w:tr>
      <w:tr w:rsidR="003527E5" w:rsidRPr="0060346B" w:rsidTr="0023762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кабинеты</w:t>
            </w:r>
          </w:p>
        </w:tc>
      </w:tr>
      <w:tr w:rsidR="003527E5" w:rsidRPr="0060346B" w:rsidTr="0023762A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Русского языка и литературы</w:t>
            </w:r>
          </w:p>
        </w:tc>
      </w:tr>
      <w:tr w:rsidR="003527E5" w:rsidRPr="0060346B" w:rsidTr="0023762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8D0B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  <w:r w:rsidR="008D0B9C" w:rsidRPr="0060346B">
              <w:rPr>
                <w:rFonts w:ascii="Times New Roman" w:hAnsi="Times New Roman" w:cs="Times New Roman"/>
                <w:sz w:val="22"/>
                <w:szCs w:val="22"/>
              </w:rPr>
              <w:t>, естествознания и астрономии</w:t>
            </w: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27E5" w:rsidRPr="0060346B" w:rsidTr="0023762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8D0B9C" w:rsidP="008D0B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 xml:space="preserve">Истории </w:t>
            </w:r>
            <w:r w:rsidR="003527E5" w:rsidRPr="0060346B">
              <w:rPr>
                <w:rFonts w:ascii="Times New Roman" w:hAnsi="Times New Roman" w:cs="Times New Roman"/>
                <w:sz w:val="22"/>
                <w:szCs w:val="22"/>
              </w:rPr>
              <w:t>и обществознания</w:t>
            </w:r>
          </w:p>
        </w:tc>
      </w:tr>
      <w:tr w:rsidR="003527E5" w:rsidRPr="0060346B" w:rsidTr="0023762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Гуманитарных и социально-экономических дисциплин</w:t>
            </w:r>
          </w:p>
        </w:tc>
      </w:tr>
      <w:tr w:rsidR="003527E5" w:rsidRPr="0060346B" w:rsidTr="0023762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Мировой художественной культуры</w:t>
            </w:r>
          </w:p>
        </w:tc>
      </w:tr>
      <w:tr w:rsidR="003527E5" w:rsidRPr="0060346B" w:rsidTr="0023762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Музыкально-теоретических дисциплин</w:t>
            </w:r>
          </w:p>
        </w:tc>
      </w:tr>
      <w:tr w:rsidR="003527E5" w:rsidRPr="0060346B" w:rsidTr="0023762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Музыкальной литературы</w:t>
            </w:r>
          </w:p>
        </w:tc>
      </w:tr>
      <w:tr w:rsidR="003527E5" w:rsidRPr="0060346B" w:rsidTr="0023762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учебные классы</w:t>
            </w:r>
          </w:p>
        </w:tc>
      </w:tr>
      <w:tr w:rsidR="003527E5" w:rsidRPr="0060346B" w:rsidTr="0023762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Классы для групповых и индивидуальных занятий</w:t>
            </w:r>
          </w:p>
        </w:tc>
      </w:tr>
      <w:tr w:rsidR="003527E5" w:rsidRPr="0060346B" w:rsidTr="0023762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Для занятий по междисциплинарному курсу «Сольное камерное и оперное исполнительство» со специализированным оборудованием</w:t>
            </w:r>
          </w:p>
        </w:tc>
      </w:tr>
      <w:tr w:rsidR="003527E5" w:rsidRPr="0060346B" w:rsidTr="0023762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для занятий по междисциплинарному курсу «Ансамблевое камерное и оперное исполнительство» со специализированным оборудованием</w:t>
            </w:r>
          </w:p>
        </w:tc>
      </w:tr>
      <w:tr w:rsidR="003527E5" w:rsidRPr="0060346B" w:rsidTr="0023762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</w:tr>
      <w:tr w:rsidR="003527E5" w:rsidRPr="0060346B" w:rsidTr="0023762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Малый концертный зал</w:t>
            </w:r>
          </w:p>
        </w:tc>
      </w:tr>
      <w:tr w:rsidR="003527E5" w:rsidRPr="0060346B" w:rsidTr="0023762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Читальный зал с выходом в Интернет</w:t>
            </w:r>
          </w:p>
        </w:tc>
      </w:tr>
      <w:tr w:rsidR="003527E5" w:rsidRPr="0060346B" w:rsidTr="0023762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</w:tr>
      <w:tr w:rsidR="003527E5" w:rsidRPr="0060346B" w:rsidTr="0023762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Фонотека</w:t>
            </w:r>
          </w:p>
        </w:tc>
      </w:tr>
      <w:tr w:rsidR="003527E5" w:rsidRPr="0060346B" w:rsidTr="0023762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</w:tr>
      <w:tr w:rsidR="003527E5" w:rsidRPr="0060346B" w:rsidTr="0023762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Открытая спортивная площадка с элементами полосы препятствий</w:t>
            </w:r>
          </w:p>
        </w:tc>
      </w:tr>
      <w:tr w:rsidR="003527E5" w:rsidRPr="0060346B" w:rsidTr="0023762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E5" w:rsidRPr="0060346B" w:rsidRDefault="003527E5" w:rsidP="00F937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46B">
              <w:rPr>
                <w:rFonts w:ascii="Times New Roman" w:hAnsi="Times New Roman" w:cs="Times New Roman"/>
                <w:sz w:val="22"/>
                <w:szCs w:val="22"/>
              </w:rPr>
              <w:t>Стрелковый тир/ место для стрельбы</w:t>
            </w:r>
          </w:p>
        </w:tc>
      </w:tr>
    </w:tbl>
    <w:p w:rsidR="003527E5" w:rsidRDefault="003527E5" w:rsidP="00193A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7E5" w:rsidSect="00F9371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E"/>
    <w:rsid w:val="00023408"/>
    <w:rsid w:val="0002715A"/>
    <w:rsid w:val="00027416"/>
    <w:rsid w:val="00040114"/>
    <w:rsid w:val="00043622"/>
    <w:rsid w:val="00056B97"/>
    <w:rsid w:val="000717F6"/>
    <w:rsid w:val="0009446D"/>
    <w:rsid w:val="000A47D7"/>
    <w:rsid w:val="000C6089"/>
    <w:rsid w:val="000D4107"/>
    <w:rsid w:val="000D6D08"/>
    <w:rsid w:val="000D7F2D"/>
    <w:rsid w:val="000E38CF"/>
    <w:rsid w:val="000F29B0"/>
    <w:rsid w:val="0010412C"/>
    <w:rsid w:val="00107550"/>
    <w:rsid w:val="001254C3"/>
    <w:rsid w:val="001369D9"/>
    <w:rsid w:val="00141DA0"/>
    <w:rsid w:val="00145B16"/>
    <w:rsid w:val="00162B86"/>
    <w:rsid w:val="00163AF6"/>
    <w:rsid w:val="00173BF9"/>
    <w:rsid w:val="00193A0F"/>
    <w:rsid w:val="001C57B0"/>
    <w:rsid w:val="001D134D"/>
    <w:rsid w:val="001D3570"/>
    <w:rsid w:val="001D551A"/>
    <w:rsid w:val="001D72FD"/>
    <w:rsid w:val="001E1539"/>
    <w:rsid w:val="001E45F5"/>
    <w:rsid w:val="00214DFA"/>
    <w:rsid w:val="00223969"/>
    <w:rsid w:val="00226188"/>
    <w:rsid w:val="00232379"/>
    <w:rsid w:val="0023762A"/>
    <w:rsid w:val="00241CD5"/>
    <w:rsid w:val="0024271A"/>
    <w:rsid w:val="002611A2"/>
    <w:rsid w:val="00264FAD"/>
    <w:rsid w:val="00281FD7"/>
    <w:rsid w:val="00290418"/>
    <w:rsid w:val="00294C7D"/>
    <w:rsid w:val="002C7846"/>
    <w:rsid w:val="002D7104"/>
    <w:rsid w:val="002E205C"/>
    <w:rsid w:val="00305EBF"/>
    <w:rsid w:val="00311833"/>
    <w:rsid w:val="003351F7"/>
    <w:rsid w:val="00351027"/>
    <w:rsid w:val="003527E5"/>
    <w:rsid w:val="00356ECC"/>
    <w:rsid w:val="003704EA"/>
    <w:rsid w:val="00371E44"/>
    <w:rsid w:val="0037708B"/>
    <w:rsid w:val="003878A3"/>
    <w:rsid w:val="003C2227"/>
    <w:rsid w:val="00402200"/>
    <w:rsid w:val="00412347"/>
    <w:rsid w:val="00421EE7"/>
    <w:rsid w:val="004407DD"/>
    <w:rsid w:val="00451190"/>
    <w:rsid w:val="0047392F"/>
    <w:rsid w:val="004863FD"/>
    <w:rsid w:val="004908A5"/>
    <w:rsid w:val="00490B15"/>
    <w:rsid w:val="00496424"/>
    <w:rsid w:val="004B686F"/>
    <w:rsid w:val="004D7A32"/>
    <w:rsid w:val="004E21B9"/>
    <w:rsid w:val="00501E15"/>
    <w:rsid w:val="00525CAF"/>
    <w:rsid w:val="00536643"/>
    <w:rsid w:val="005379A4"/>
    <w:rsid w:val="00597CD6"/>
    <w:rsid w:val="005B432E"/>
    <w:rsid w:val="005B46BE"/>
    <w:rsid w:val="005B6228"/>
    <w:rsid w:val="005C2F4C"/>
    <w:rsid w:val="005C4CCE"/>
    <w:rsid w:val="005E5725"/>
    <w:rsid w:val="005E72D0"/>
    <w:rsid w:val="005F4D28"/>
    <w:rsid w:val="0060346B"/>
    <w:rsid w:val="006161CB"/>
    <w:rsid w:val="00650126"/>
    <w:rsid w:val="00665D0B"/>
    <w:rsid w:val="006705DE"/>
    <w:rsid w:val="00676190"/>
    <w:rsid w:val="00680C18"/>
    <w:rsid w:val="00687044"/>
    <w:rsid w:val="006A1DE0"/>
    <w:rsid w:val="006A64BB"/>
    <w:rsid w:val="006B3372"/>
    <w:rsid w:val="006C06F0"/>
    <w:rsid w:val="006F2A3D"/>
    <w:rsid w:val="00703629"/>
    <w:rsid w:val="007040CD"/>
    <w:rsid w:val="007271FF"/>
    <w:rsid w:val="00731E36"/>
    <w:rsid w:val="0074009B"/>
    <w:rsid w:val="00741054"/>
    <w:rsid w:val="007423AD"/>
    <w:rsid w:val="007437D4"/>
    <w:rsid w:val="00747D1E"/>
    <w:rsid w:val="00751127"/>
    <w:rsid w:val="00760EB0"/>
    <w:rsid w:val="00761CDD"/>
    <w:rsid w:val="00775572"/>
    <w:rsid w:val="007774CC"/>
    <w:rsid w:val="00792012"/>
    <w:rsid w:val="00795C21"/>
    <w:rsid w:val="007A191E"/>
    <w:rsid w:val="007B37BE"/>
    <w:rsid w:val="008727F8"/>
    <w:rsid w:val="0088419F"/>
    <w:rsid w:val="008A28F1"/>
    <w:rsid w:val="008C4982"/>
    <w:rsid w:val="008D0B9C"/>
    <w:rsid w:val="008D1B9E"/>
    <w:rsid w:val="008E012E"/>
    <w:rsid w:val="008E486A"/>
    <w:rsid w:val="00933AB9"/>
    <w:rsid w:val="00964A22"/>
    <w:rsid w:val="00984FFA"/>
    <w:rsid w:val="00986388"/>
    <w:rsid w:val="00991753"/>
    <w:rsid w:val="00991ABC"/>
    <w:rsid w:val="00996AAB"/>
    <w:rsid w:val="009B6978"/>
    <w:rsid w:val="009D4782"/>
    <w:rsid w:val="009E55DD"/>
    <w:rsid w:val="009E56D3"/>
    <w:rsid w:val="009E79C9"/>
    <w:rsid w:val="009F79B0"/>
    <w:rsid w:val="00A11D07"/>
    <w:rsid w:val="00A15467"/>
    <w:rsid w:val="00A27F3A"/>
    <w:rsid w:val="00A5188E"/>
    <w:rsid w:val="00A61133"/>
    <w:rsid w:val="00A73C87"/>
    <w:rsid w:val="00A77FFD"/>
    <w:rsid w:val="00A8466A"/>
    <w:rsid w:val="00A90074"/>
    <w:rsid w:val="00AA361B"/>
    <w:rsid w:val="00AE17E9"/>
    <w:rsid w:val="00AF050A"/>
    <w:rsid w:val="00B046D9"/>
    <w:rsid w:val="00B258D2"/>
    <w:rsid w:val="00B34AAD"/>
    <w:rsid w:val="00B35BD0"/>
    <w:rsid w:val="00B376CD"/>
    <w:rsid w:val="00B76AFE"/>
    <w:rsid w:val="00BA79A8"/>
    <w:rsid w:val="00BF382F"/>
    <w:rsid w:val="00BF4C2F"/>
    <w:rsid w:val="00C11769"/>
    <w:rsid w:val="00C16792"/>
    <w:rsid w:val="00C268A6"/>
    <w:rsid w:val="00C33251"/>
    <w:rsid w:val="00C405C4"/>
    <w:rsid w:val="00C52762"/>
    <w:rsid w:val="00C54D16"/>
    <w:rsid w:val="00C55FC8"/>
    <w:rsid w:val="00C60682"/>
    <w:rsid w:val="00C8082B"/>
    <w:rsid w:val="00C87F6C"/>
    <w:rsid w:val="00C935DB"/>
    <w:rsid w:val="00C95C26"/>
    <w:rsid w:val="00C9617A"/>
    <w:rsid w:val="00C97E96"/>
    <w:rsid w:val="00CA2484"/>
    <w:rsid w:val="00CB532D"/>
    <w:rsid w:val="00CD14D7"/>
    <w:rsid w:val="00CD2442"/>
    <w:rsid w:val="00CE453B"/>
    <w:rsid w:val="00D0268F"/>
    <w:rsid w:val="00D06D78"/>
    <w:rsid w:val="00D21CE5"/>
    <w:rsid w:val="00D26DA2"/>
    <w:rsid w:val="00D31382"/>
    <w:rsid w:val="00D46014"/>
    <w:rsid w:val="00D509C9"/>
    <w:rsid w:val="00D84A65"/>
    <w:rsid w:val="00D86570"/>
    <w:rsid w:val="00D87DF6"/>
    <w:rsid w:val="00DA5792"/>
    <w:rsid w:val="00DA5D41"/>
    <w:rsid w:val="00DB2C3E"/>
    <w:rsid w:val="00DC1518"/>
    <w:rsid w:val="00DD7552"/>
    <w:rsid w:val="00DF0209"/>
    <w:rsid w:val="00DF2A03"/>
    <w:rsid w:val="00E3371E"/>
    <w:rsid w:val="00E85638"/>
    <w:rsid w:val="00E94CCF"/>
    <w:rsid w:val="00EA4C00"/>
    <w:rsid w:val="00ED1CEA"/>
    <w:rsid w:val="00ED615E"/>
    <w:rsid w:val="00EE4033"/>
    <w:rsid w:val="00EE561C"/>
    <w:rsid w:val="00EF3CA7"/>
    <w:rsid w:val="00EF487E"/>
    <w:rsid w:val="00EF4F14"/>
    <w:rsid w:val="00F17681"/>
    <w:rsid w:val="00F612E0"/>
    <w:rsid w:val="00F644D2"/>
    <w:rsid w:val="00F70BC0"/>
    <w:rsid w:val="00F72D45"/>
    <w:rsid w:val="00F76616"/>
    <w:rsid w:val="00F83836"/>
    <w:rsid w:val="00F91F22"/>
    <w:rsid w:val="00F93716"/>
    <w:rsid w:val="00FC40E6"/>
    <w:rsid w:val="00FE1278"/>
    <w:rsid w:val="00FF15C3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1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9371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71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F9371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F9371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F937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F9371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F937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F9371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F9371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F9371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F9371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3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F9371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F9371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F9371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F9371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37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F93716"/>
    <w:rPr>
      <w:b/>
      <w:bCs/>
    </w:rPr>
  </w:style>
  <w:style w:type="table" w:styleId="aa">
    <w:name w:val="Table Grid"/>
    <w:basedOn w:val="a1"/>
    <w:uiPriority w:val="99"/>
    <w:rsid w:val="001D13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1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9371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71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F9371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F9371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F937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F9371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F937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F9371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F9371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F9371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F9371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3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F9371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F9371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F9371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F9371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37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F93716"/>
    <w:rPr>
      <w:b/>
      <w:bCs/>
    </w:rPr>
  </w:style>
  <w:style w:type="table" w:styleId="aa">
    <w:name w:val="Table Grid"/>
    <w:basedOn w:val="a1"/>
    <w:uiPriority w:val="99"/>
    <w:rsid w:val="001D13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2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D770-6887-4E27-B74B-1210FD9A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Пользователь Windows</cp:lastModifiedBy>
  <cp:revision>19</cp:revision>
  <cp:lastPrinted>2023-08-21T07:31:00Z</cp:lastPrinted>
  <dcterms:created xsi:type="dcterms:W3CDTF">2023-09-20T05:59:00Z</dcterms:created>
  <dcterms:modified xsi:type="dcterms:W3CDTF">2023-10-04T10:39:00Z</dcterms:modified>
</cp:coreProperties>
</file>