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71" w:rsidRPr="00F83485" w:rsidRDefault="00B35071" w:rsidP="00804B26">
      <w:pPr>
        <w:pStyle w:val="2"/>
        <w:jc w:val="center"/>
        <w:rPr>
          <w:w w:val="90"/>
          <w:szCs w:val="28"/>
        </w:rPr>
      </w:pPr>
      <w:r w:rsidRPr="00F83485">
        <w:rPr>
          <w:w w:val="90"/>
          <w:szCs w:val="28"/>
        </w:rPr>
        <w:t>ДЕПАРТАМЕНТ КУЛЬТУРЫ БРЯНСКОЙ ОБЛАСТИ</w:t>
      </w:r>
    </w:p>
    <w:p w:rsidR="00F83485" w:rsidRPr="00F83485" w:rsidRDefault="00B35071" w:rsidP="00804B26">
      <w:pPr>
        <w:pStyle w:val="8"/>
        <w:rPr>
          <w:sz w:val="28"/>
          <w:szCs w:val="28"/>
        </w:rPr>
      </w:pPr>
      <w:r w:rsidRPr="00F83485">
        <w:rPr>
          <w:sz w:val="28"/>
          <w:szCs w:val="28"/>
        </w:rPr>
        <w:t xml:space="preserve">ГОСУДАРСТВЕННОЕ </w:t>
      </w:r>
      <w:r w:rsidRPr="00F83485">
        <w:rPr>
          <w:caps/>
          <w:sz w:val="28"/>
          <w:szCs w:val="28"/>
        </w:rPr>
        <w:t>бюджетное</w:t>
      </w:r>
      <w:r w:rsidRPr="00F83485">
        <w:rPr>
          <w:sz w:val="28"/>
          <w:szCs w:val="28"/>
        </w:rPr>
        <w:t xml:space="preserve"> ПРОФЕССИОНАЛЬНОЕ </w:t>
      </w:r>
    </w:p>
    <w:p w:rsidR="00B35071" w:rsidRPr="00F83485" w:rsidRDefault="00B35071" w:rsidP="00804B26">
      <w:pPr>
        <w:pStyle w:val="8"/>
        <w:rPr>
          <w:sz w:val="28"/>
          <w:szCs w:val="28"/>
        </w:rPr>
      </w:pPr>
      <w:r w:rsidRPr="00F83485">
        <w:rPr>
          <w:sz w:val="28"/>
          <w:szCs w:val="28"/>
        </w:rPr>
        <w:t xml:space="preserve">ОБРАЗОВАТЕЛЬНОЕ УЧРЕЖДЕНИЕ </w:t>
      </w:r>
    </w:p>
    <w:p w:rsidR="00B35071" w:rsidRPr="00F83485" w:rsidRDefault="00B35071" w:rsidP="00804B26">
      <w:pPr>
        <w:pStyle w:val="3"/>
        <w:jc w:val="center"/>
        <w:rPr>
          <w:sz w:val="28"/>
          <w:szCs w:val="28"/>
        </w:rPr>
      </w:pPr>
      <w:r w:rsidRPr="00F83485">
        <w:rPr>
          <w:sz w:val="28"/>
          <w:szCs w:val="28"/>
        </w:rPr>
        <w:t>«БРЯНСКИЙ ОБЛАСТНОЙ КОЛЛЕДЖ ИСКУССТВ»</w:t>
      </w:r>
    </w:p>
    <w:p w:rsidR="007D0C18" w:rsidRDefault="007D0C18" w:rsidP="007D0C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071" w:rsidRPr="00F83485" w:rsidRDefault="00F83485" w:rsidP="007D0C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35071" w:rsidRPr="00804B26" w:rsidRDefault="00B35071" w:rsidP="007D0C18">
      <w:pPr>
        <w:jc w:val="center"/>
        <w:rPr>
          <w:sz w:val="28"/>
          <w:szCs w:val="28"/>
        </w:rPr>
      </w:pPr>
      <w:r w:rsidRPr="00F8348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83485">
        <w:rPr>
          <w:rFonts w:ascii="Times New Roman" w:hAnsi="Times New Roman"/>
          <w:sz w:val="28"/>
          <w:szCs w:val="28"/>
        </w:rPr>
        <w:t xml:space="preserve">Приказом директора от </w:t>
      </w:r>
      <w:r w:rsidR="00D85DC8">
        <w:rPr>
          <w:rFonts w:ascii="Times New Roman" w:hAnsi="Times New Roman"/>
          <w:sz w:val="28"/>
          <w:szCs w:val="28"/>
        </w:rPr>
        <w:t>31.08.17</w:t>
      </w:r>
      <w:r w:rsidR="001F0DAE">
        <w:rPr>
          <w:rFonts w:ascii="Times New Roman" w:hAnsi="Times New Roman"/>
          <w:sz w:val="28"/>
          <w:szCs w:val="28"/>
        </w:rPr>
        <w:t>г</w:t>
      </w:r>
      <w:r w:rsidR="00D85DC8">
        <w:rPr>
          <w:rFonts w:ascii="Times New Roman" w:hAnsi="Times New Roman"/>
          <w:sz w:val="28"/>
          <w:szCs w:val="28"/>
        </w:rPr>
        <w:t>.</w:t>
      </w:r>
      <w:r w:rsidR="00F83485">
        <w:rPr>
          <w:rFonts w:ascii="Times New Roman" w:hAnsi="Times New Roman"/>
          <w:sz w:val="28"/>
          <w:szCs w:val="28"/>
        </w:rPr>
        <w:t xml:space="preserve"> , №</w:t>
      </w:r>
      <w:r w:rsidR="00D85DC8">
        <w:rPr>
          <w:rFonts w:ascii="Times New Roman" w:hAnsi="Times New Roman"/>
          <w:sz w:val="28"/>
          <w:szCs w:val="28"/>
        </w:rPr>
        <w:t xml:space="preserve"> 263-к</w:t>
      </w:r>
    </w:p>
    <w:p w:rsidR="00B35071" w:rsidRPr="001F0DAE" w:rsidRDefault="00B35071" w:rsidP="007D0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DAE">
        <w:rPr>
          <w:rFonts w:ascii="Times New Roman" w:hAnsi="Times New Roman"/>
          <w:b/>
          <w:sz w:val="28"/>
          <w:szCs w:val="28"/>
        </w:rPr>
        <w:t>Концепция воспитательной работы</w:t>
      </w:r>
    </w:p>
    <w:p w:rsidR="00F83485" w:rsidRPr="001F0DAE" w:rsidRDefault="008C5DDC" w:rsidP="007D0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DAE">
        <w:rPr>
          <w:rFonts w:ascii="Times New Roman" w:hAnsi="Times New Roman"/>
          <w:b/>
          <w:sz w:val="28"/>
          <w:szCs w:val="28"/>
        </w:rPr>
        <w:t>ГБПОУ «</w:t>
      </w:r>
      <w:r w:rsidR="00B35071" w:rsidRPr="001F0DAE">
        <w:rPr>
          <w:rFonts w:ascii="Times New Roman" w:hAnsi="Times New Roman"/>
          <w:b/>
          <w:sz w:val="28"/>
          <w:szCs w:val="28"/>
        </w:rPr>
        <w:t>Брянский областной колледж искусств»</w:t>
      </w:r>
    </w:p>
    <w:p w:rsidR="00B35071" w:rsidRPr="001F0DAE" w:rsidRDefault="00F83485" w:rsidP="00F8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DAE">
        <w:rPr>
          <w:rFonts w:ascii="Times New Roman" w:hAnsi="Times New Roman"/>
          <w:b/>
          <w:sz w:val="28"/>
          <w:szCs w:val="28"/>
        </w:rPr>
        <w:t xml:space="preserve">на </w:t>
      </w:r>
      <w:r w:rsidR="00B35071" w:rsidRPr="001F0DAE">
        <w:rPr>
          <w:rFonts w:ascii="Times New Roman" w:hAnsi="Times New Roman"/>
          <w:b/>
          <w:sz w:val="28"/>
          <w:szCs w:val="28"/>
        </w:rPr>
        <w:t>2017-</w:t>
      </w:r>
      <w:smartTag w:uri="urn:schemas-microsoft-com:office:smarttags" w:element="metricconverter">
        <w:smartTagPr>
          <w:attr w:name="ProductID" w:val="2022 г"/>
        </w:smartTagPr>
        <w:r w:rsidR="00B35071" w:rsidRPr="001F0DAE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="00B35071" w:rsidRPr="001F0DAE">
        <w:rPr>
          <w:rFonts w:ascii="Times New Roman" w:hAnsi="Times New Roman"/>
          <w:b/>
          <w:sz w:val="28"/>
          <w:szCs w:val="28"/>
        </w:rPr>
        <w:t>г.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Воспитательная деятельность колледжа  искусств – неотъемлемая часть выполнения его предназначения – удовлетворения образовательных потребностей личности в интеллектуальном, культурном и нравственном развитии, подготовки конкурентоспособных специалистов среднего звена для сфер искусства и культуры России, формирование у обучающихся гражданской позиции и трудолюбия, развитие ответственности, самостоя-тельности и творческой активности; распространение профессионального искусства и культуры, просветительская деятельность среди населения; сохранение и преумножение нравственных культурных ценностей общества.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Концепция воспитательной деятельности колледжа искусств разработана в соответствии с Конституцией Российской Федерации, Законом Российской Федерации «Об образовании», Концепцией духовно-нравственного развития и воспитания личности гражданина России, Программой развития воспитания в системе среднего профессионального образования, Уставом Колледжа искусств.</w:t>
      </w:r>
    </w:p>
    <w:p w:rsidR="00B35071" w:rsidRPr="00460861" w:rsidRDefault="00B35071" w:rsidP="007D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 Концепция определяет:</w:t>
      </w:r>
    </w:p>
    <w:p w:rsidR="00B35071" w:rsidRPr="00460861" w:rsidRDefault="00B35071" w:rsidP="007D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· цели и задачи воспитательной деятельности;</w:t>
      </w:r>
    </w:p>
    <w:p w:rsidR="00B35071" w:rsidRPr="00460861" w:rsidRDefault="00B35071" w:rsidP="007D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· основные направления формирования личности будущего специалиста;</w:t>
      </w:r>
    </w:p>
    <w:p w:rsidR="00B35071" w:rsidRDefault="00B35071" w:rsidP="007D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· формы и методы воспитательной работы</w:t>
      </w:r>
      <w:bookmarkStart w:id="0" w:name="_GoBack"/>
      <w:bookmarkEnd w:id="0"/>
      <w:r w:rsidRPr="00460861">
        <w:rPr>
          <w:rFonts w:ascii="Times New Roman" w:hAnsi="Times New Roman"/>
          <w:sz w:val="28"/>
          <w:szCs w:val="28"/>
        </w:rPr>
        <w:t xml:space="preserve"> с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щимися;</w:t>
      </w:r>
    </w:p>
    <w:p w:rsidR="00B35071" w:rsidRPr="00460861" w:rsidRDefault="00B35071" w:rsidP="007D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· организация воспитательной работы.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861">
        <w:rPr>
          <w:rFonts w:ascii="Times New Roman" w:hAnsi="Times New Roman"/>
          <w:b/>
          <w:sz w:val="28"/>
          <w:szCs w:val="28"/>
        </w:rPr>
        <w:t>1. Цели и задачи воспитательной деятельности.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Выдвижение на первое место в жизнедеятельности мирового сообщества ряда глобальных научно-технических, экологических, энергетических и информационных проблем, а также резкое обострение социальных и национально-религиозных конфликтов объективно связано с уровнем культуры и образованности общества. Именно поэтому будущее человечества зависит от тех принципов и ценностей, которые закладываются в мировоззрение будущих поколений. Во все времена искусство служило формированию высоких идеалов общества, что ставит </w:t>
      </w:r>
      <w:r w:rsidRPr="00460861">
        <w:rPr>
          <w:rFonts w:ascii="Times New Roman" w:hAnsi="Times New Roman"/>
          <w:sz w:val="28"/>
          <w:szCs w:val="28"/>
        </w:rPr>
        <w:lastRenderedPageBreak/>
        <w:t>перед Колледжем искусств  задачу подготовки специалистов имеющих сформированное твердое мировоззрение, основанное на высоких нравственных ценностях.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Воспитательная работа, реализуемая в колледже искусств, определяется как обеспечение оптимальных условий для становления гармонично развитой личности обучающегося, будущего специалиста, обладающего профессионализмом, высокой нравственной культурой и гражданской ответственностью.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Целью воспитательной работы является: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Создание целостной системы воспитательной работы в колледже, обеспечивающей участие студентов и преподавателей в реализации стратегических задач развития колледжа в сфере воспитательной работы.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Создание оптимальных условий для всестороннего и гармоничного развития личности каждого студента, его успешной социализации в меняющемся мире. 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Специалист – выпускник среднего профессионального учебного заведения представляет собой, с одной стороны, личность, с другой - работника. Специалист как работник характеризуется такими качествами, как профессиональные знания, умения и навыки,  необходимые для осуществления им профессиональной деятельности. Специалист как личность характеризуется духовно-нравственными ценностями, гражданской позицией, мотивацией, воспринятыми социальными нормами, определяющими его жизненную позицию.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Содержание творческого труда сегодня требуют от молодого человека, вступающего в самостоятельную жизнь, глубокого знания традиций и наследия изучаемого искусства, знания современных тенденций, а так же высокого интеллектуального и нравственного развития, способности к реализации творческого потенциала, ответственного отношения к труду, к личной и гражданской позиции. При этом важную роль играет готовность и способность к профессиональному и нравственному самосовершенствованию, самооценке, самоконтролю; готовность и способность выражать и отстаивать свою общественную и творческую позицию, критически оценивать собственные намерения, мысли и поступки. Значимыми являются такие качества, как трудолюбие, бережливость, жизненный оптимизм, способность к преодолению трудностей.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 воспитательной работы со студентами: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lastRenderedPageBreak/>
        <w:t>Способствование профессиональному самоопределению студентов, формирование профессиональных компетенций, соответствующих видам профессиональной деятельности.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Формирование у студентов общечеловеческих, нравственных, духовных и культурных ценностей, потребностей, этических норм и общепринятых правил поведения в обществе.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Создание условий для полноценного раскрытия духовных устремлений студентов, их творческой самореализации, для формирования гражданской позиции, социально значимых ценностей, гражданских и профессиональных качеств, ответственности за принятие решений, максимального удовлетворения потребностей в интеллектуальном, культурном и нравственном развитии.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Развитие самоуправления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как формы практической подготовки к проявлению своей социальной и профессиональной компетентности.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Организация и развитие инициатив добровольческого  движения.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Формирование у студенческой молодежи ценностного отношения к управлению собственным организмом и обеспечение физического, психического и нравственного здоровья.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Формирование, сохранение и преумножение лучших традиций колледжа.</w:t>
      </w:r>
    </w:p>
    <w:p w:rsidR="00B35071" w:rsidRPr="00715B63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B63">
        <w:rPr>
          <w:rFonts w:ascii="Times New Roman" w:hAnsi="Times New Roman"/>
          <w:b/>
          <w:sz w:val="28"/>
          <w:szCs w:val="28"/>
        </w:rPr>
        <w:t>2. Основные направления работы: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2.1. Профессиональная подготовка.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развитие у обучающегося потребности к учебе, воспитание отношения к труду и профессионализму как высшим нравственным и жизненным ценностям;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освоение, сохранение и укрепление традиций академической школы;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изучение, сохранение и развитие культурных традиций русского народа, а также изучение многонациональной культуры России и мира;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умений и навыков использования полученных знаний в решении практических задач.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организация учебного процесса на основе преемственности традиций и передовых педагогических методик;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lastRenderedPageBreak/>
        <w:t xml:space="preserve">- обеспечение условий для развития творческой самообразовательной деятельности студента (планирование, организация и контроль самостоятельной работы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щихся, развитие самостоятельности и инициативы);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участие в конкурсах, фестивалях, форумах.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2.2. Организация гражданско-патриотического воспитания студентов.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воспитание у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чувства осознания себя гражданином России, чувства здоровой любви к Родине, своему народу, преданности и самоотверженного служения им, понимания подлинных обязанностей перед обществом и государством;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готовности и способности выражать и отстаивать свою творческую и общественную позицию, критически оценивать собственные намерения, мысли и поступки, в сочетании с моральной ответственностью личности перед семьёй, обществом, Россией, будущими поколениями;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воспитание уважительного отношения к другим народам и нациям и критического отношения к проявлениям шовинизма и национализма.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интеграция патриотического и интернационалистического воспитания в основные виды деятельности обучающихся: учебную деятельность; факультативные дисциплины; внеурочные мероприятия;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знакомство с культурой русского и других народов на дисциплинах общепрофессионального и специального циклов;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участие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в проведении мероприятий городского, регионального и федерального уровня;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проведение преподавателями социально-гуманитарные дисциплин и классными руководителями циклов бесед и классных часов по проблемам нетерпимости, экстремизма, национализма.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2.3. Нравственно-эстетическое воспитание студентов. Организация культурно-массовых, спортивных мероприятий.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формирование способности воспитуемого оценивать и сознательно выстраивать на основе традиционных моральных норм и нравственных </w:t>
      </w:r>
      <w:r w:rsidRPr="00460861">
        <w:rPr>
          <w:rFonts w:ascii="Times New Roman" w:hAnsi="Times New Roman"/>
          <w:sz w:val="28"/>
          <w:szCs w:val="28"/>
        </w:rPr>
        <w:lastRenderedPageBreak/>
        <w:t>идеалов отношение к себе, другим людям, обществу, государству, Отечеству, миру в целом;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готовности и способности к духовному развитию, нравственному cамосовершенствованию, самооценке, пониманию смысла своей жизни, индивидуальноответственному поведению;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готовности и способности к реализации творческого потенциала в духовной и предметнопродуктивной деятельности, на основе моральных норм, непрерывного образования и универсальной духовнонравственной установки «становиться лучше»;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осознание обучающимся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эстетического отношения к действительности, восприятия и понимания прекрасного;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высокого художественного вкуса на образцах мирового, российского и национального наследия искусства и культуры;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развитие творческих способностей, направленных на созидание и утверждение прекрасного.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861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интеграция нравственного и эстетического воспитания в основные виды деятельности обучающихся: учебную деятельность (теоретические дисциплины; практические занятия; учебную, сценическую и производственные практики); факультативные дисциплины; внеурочные мероприятия;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участие обучающихся в решении проблем общества, посредством пропаганды академического, национального и современного искусства;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посещение концертных программ, спектаклей, выставок, музеев. Ознакомление с памятниками истории и культуры города, области и страны;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 - непосредственное участие воспитанников в создании произведений искусства, в том числе посредством их исполнения;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участие в концертных программах городского, регионального и всероссийского уровня, в организации выставок;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lastRenderedPageBreak/>
        <w:t>- участие в конкурсах профессионального мастерства, фестивалях и форумах;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формирование культуры отношений, одежды, окружающего пространства, труда.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2.4. Развитие студенческого самоуправления. Содействие в работе активов групп и студенческих советов.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организация жизнедеятельности студенческого коллектива на основе взаимодействия всех курсов;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организация работы актива групп по взаимодействию курсового коллектива;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вовлечение студентов в активную жизнь колледжа.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обеспечение взаимодействия отделений;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проведение общеколледжных мероприятий;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информирование студенческого и педагогического коллектива колледжа о ходе и результатах работы студенческого Совета.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2.5. Организация работы по профилактике правонарушений, наркомании, других форм зависимостей от ПАВ, ВИЧ-инфекции среди студентов. Формирование культуры здорового образа жизни.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выполнение Федерального закона № 120 «Об основах системы профилактики безнадзорности и правонарушений несовершеннолетних»;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выявление студентов с девиантным и аддиктивным поведением, анализ причин неблагополучия семей обучающихся;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приобщение студентов к здоровому образу жизни, выработка положительной мотивации к процессу обучения;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-повышение уровня ответственности родителей за результаты воспитания детей;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пропаганда культуры здорового образа жизни.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Направления: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lastRenderedPageBreak/>
        <w:t>- контроль соблюдения Правил внутреннего распорядка и Устава колледжа;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просветительская и корректирующая работа с семьями обучающихся;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проведение просветительской работы в области санитарно-гигиенических знаний, здорового образа жизни;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развитие у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знаний по физической культуре.</w:t>
      </w:r>
    </w:p>
    <w:p w:rsidR="00B35071" w:rsidRPr="00715B63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B63">
        <w:rPr>
          <w:rFonts w:ascii="Times New Roman" w:hAnsi="Times New Roman"/>
          <w:b/>
          <w:sz w:val="28"/>
          <w:szCs w:val="28"/>
        </w:rPr>
        <w:t>3. Формы и методы воспитательной работы с учащимися.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 3.1. Учебный процесс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Наибольшее воспитательное воздействие на учащихся в стенах колледжа оказывает организация образовательного процесса, создающего атмосферу активного, творческого овладения специальностью.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Основными требованиями к организации учебного процесса, обеспечивающего подготовку инициативных, творчески мыслящих специалистов является: соответствие подготовки специалистов государственным квалификационным характеристикам и учебным планам, призванным обеспечить единство учебного и воспитательного процессов.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Это осуществляется через: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организацию практической деятельности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в учебном процессе, концертно-творческой деятельности, производственной практике, общественно-полезных работах.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участие учащихся в конкурсах, фестивалях, форумах;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создание условий для развития студенческого самоуправления.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3.2. Система информированности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Непрерывное информирование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информации, включающей в себя: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постоянное информационное наполнение интернет-сайта Колледжа искусств и информационных стендов;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проведение общих мероприятий, праздников, торжественных ритуалов;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пропаганда успешной учебной и конкурсной деятельности творческих коллективов и отдельных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щихся, в том числе в средствах массовой информации;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lastRenderedPageBreak/>
        <w:t>- встречи с выпускниками колледжа, представителями ВУЗов, артистами, видными деятелями искусства и культуры;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создание различных буклетов.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Система информации должна обеспечить: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ознакомление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 xml:space="preserve">щихся с традициями колледжа, его структурой, правилами внутреннего распорядка, правами и обязанностями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щихся; организацией учебного процесса; направлениями деятельности различных творческих коллективов; возможностями культурного, духовного и физического развития в стенах колледжа и за его пределами;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развитие самостоятельности, активности, интереса к творческой работе, воспитание целеустремленности и дисциплинированности.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3.3. Внеучебные мероприятия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Задачи всестороннего развития личности так же эффективно решаются в процессе работы в свободное от занятий время, назначение которой развитие профессиональных, творческих способностей учащихся, их интеграция в жизнь общества. Внеучебная воспитательная работа включает в себя: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- формирование у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щихся эстетической и нравственной культуры, уважения к законам Российской Федерации, принципам правового общества, не только в учебном процессе, но и всем стилем жизни Колледжа, деятельности руководителей всех уровней;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проведение общих мероприятий, праздников торжественных ритуалов;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посещение концертных программ, театральных спектаклей, выставок;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проведение лекций, бесед в сотрудничестве со специалистами государственных и общественных организаций города.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3.4 . Профессиональная подготовка преподавателей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Реализация задач обучения и воспитания осуществляется в процессе общения преподавателя с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щимися. Эта сфера деятельности требует от педагога знания особенностей развития личности, ее потребностей, интересов и целей, а также взаимной психологической расположенности обучаемого и педагога.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С целью обеспечения профессиональной готовности к реализации современных педагогических принципов преподаватели обязаны непрерывно повышать свой уровень педагогической культуры, развивать </w:t>
      </w:r>
      <w:r w:rsidRPr="00460861">
        <w:rPr>
          <w:rFonts w:ascii="Times New Roman" w:hAnsi="Times New Roman"/>
          <w:sz w:val="28"/>
          <w:szCs w:val="28"/>
        </w:rPr>
        <w:lastRenderedPageBreak/>
        <w:t>умения активно управлять взаимоотношениями в учебном коллективе. Совершенствование педагогического и профессионального мастерства преподавателей обеспечивается: системой повышения квалификации и переподготовки кадров и семинарами.</w:t>
      </w:r>
    </w:p>
    <w:p w:rsidR="00B35071" w:rsidRPr="00715B63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B63">
        <w:rPr>
          <w:rFonts w:ascii="Times New Roman" w:hAnsi="Times New Roman"/>
          <w:b/>
          <w:sz w:val="28"/>
          <w:szCs w:val="28"/>
        </w:rPr>
        <w:t>4. Организация воспитательной работы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Руководит воспитательной работой в Колледже заместитель директора по УВР, который  призван: инициировать и координировать деятельность всех подразделений Колледжа, участвующих в воспитательной работе с учащимися; осуществлять общее руководство и контроль составления и выполнения планов воспитательной работы в колледже.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В состав структуры воспитательной работы входят: педагог-организатор, заведующие предметно-цикловых комиссий, ответственный за концертную деятельность, классные руководители, ответственный за интернет-сайт, председатель студенческого совета.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Разработка планов, организация и контроль их выполнения возлагается: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в колледже на заместителя директора по УВР, педагога-организатора;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на отделениях на классных руководителей.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Выполнение планов воспитательной работы обеспечивается: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деятельностью педагога-организатора;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деятельностью преподавательского состава и сотрудников;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-деятельностью классных руководителей;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деятельностью старост и студенческого совета;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- сотрудничество с государственными и общественными организациями, учреждениями культуры.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Важное место в эстетическом воспитании принадлежит руководителям творческих коллективов, а в воспитании физически здоровой личности, в повышении работоспособности будущего специалиста – преподавателю физической культуры.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Необходимой составляющей процесса формирования творческой личности </w:t>
      </w:r>
      <w:r w:rsidR="001F0DAE">
        <w:rPr>
          <w:rFonts w:ascii="Times New Roman" w:hAnsi="Times New Roman"/>
          <w:sz w:val="28"/>
          <w:szCs w:val="28"/>
        </w:rPr>
        <w:t>об</w:t>
      </w:r>
      <w:r w:rsidRPr="00460861">
        <w:rPr>
          <w:rFonts w:ascii="Times New Roman" w:hAnsi="Times New Roman"/>
          <w:sz w:val="28"/>
          <w:szCs w:val="28"/>
        </w:rPr>
        <w:t>уча</w:t>
      </w:r>
      <w:r w:rsidR="001F0DAE">
        <w:rPr>
          <w:rFonts w:ascii="Times New Roman" w:hAnsi="Times New Roman"/>
          <w:sz w:val="28"/>
          <w:szCs w:val="28"/>
        </w:rPr>
        <w:t>ю</w:t>
      </w:r>
      <w:r w:rsidRPr="00460861">
        <w:rPr>
          <w:rFonts w:ascii="Times New Roman" w:hAnsi="Times New Roman"/>
          <w:sz w:val="28"/>
          <w:szCs w:val="28"/>
        </w:rPr>
        <w:t>щегося, повышения его самостоятельности и ответственности перед обществом выступает студенческое самоуправление.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Успешное решение задач формирования личности выпускника колледжа искусств, как профессионала и гражданина предполагает, что новое поколение будет строить жизнь, опираясь на многовековые духовные и </w:t>
      </w:r>
      <w:r w:rsidRPr="00460861">
        <w:rPr>
          <w:rFonts w:ascii="Times New Roman" w:hAnsi="Times New Roman"/>
          <w:sz w:val="28"/>
          <w:szCs w:val="28"/>
        </w:rPr>
        <w:lastRenderedPageBreak/>
        <w:t>нравственные ценности, включающие уважение ко всему окружающему нас на планете, и в первую очередь, к самой жизни и посредством искусства, будет нести эти ценности в общество.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 xml:space="preserve">5.  </w:t>
      </w:r>
      <w:r w:rsidRPr="00460861">
        <w:rPr>
          <w:rFonts w:ascii="Times New Roman" w:hAnsi="Times New Roman"/>
          <w:b/>
          <w:sz w:val="28"/>
          <w:szCs w:val="28"/>
        </w:rPr>
        <w:t>Критерии эффективности воспитательной работы.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5.1. Степень стабильности и четкости работы всех звеньев системы воспитательной работы в колледже.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5.2. Массовость участия студентов в различных мероприятиях Колледжа.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5.3. Качество участия студентов в различных мероприятиях, результативность участников соревнований, вечеров, фестивалей, конкурсов.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5.4. Присутствие постоянной и живой инициативы студентов, их самостоятельный поиск новых форм внеучебной работы, стремление к повышению качества проведения культурно-массовых мероприятий.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5.5. Отсутствие правонарушений среди студентов.</w:t>
      </w:r>
    </w:p>
    <w:p w:rsidR="00B35071" w:rsidRPr="00715B63" w:rsidRDefault="00B35071" w:rsidP="00804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B63">
        <w:rPr>
          <w:rFonts w:ascii="Times New Roman" w:hAnsi="Times New Roman"/>
          <w:b/>
          <w:sz w:val="28"/>
          <w:szCs w:val="28"/>
        </w:rPr>
        <w:t>6.  Система оценки состояния воспитательной работы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6.1. Заместитель директора по УВР отчитывается на Педагогическом совете колледжа не реже одного раза в год.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6.2. Все структуры, отвечающие за воспитательную работу, отчитываются не реже двух раз в год.</w:t>
      </w:r>
    </w:p>
    <w:p w:rsidR="00B35071" w:rsidRPr="00460861" w:rsidRDefault="00B35071" w:rsidP="00804B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6.3. Ежегодные планы воспитательной работы рассматриваются, анализируются и утверждаются на заседаниях Педагогического совета.</w:t>
      </w:r>
    </w:p>
    <w:p w:rsidR="00B35071" w:rsidRDefault="00B35071" w:rsidP="00F83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861">
        <w:rPr>
          <w:rFonts w:ascii="Times New Roman" w:hAnsi="Times New Roman"/>
          <w:sz w:val="28"/>
          <w:szCs w:val="28"/>
        </w:rPr>
        <w:t>6.4. Проведение социологических опросов «Мониторинг проблем первокурсников» в начале и в конце учебного года. Проведение социологических опросов «Состояние учебной и воспитательной работы» среди студентов колледжа, на основании которого корректируются планы воспитательной работы.</w:t>
      </w:r>
    </w:p>
    <w:p w:rsidR="00F83485" w:rsidRPr="00460861" w:rsidRDefault="00F83485" w:rsidP="00F83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совета, Протокол от 30.08.2017г., №1</w:t>
      </w:r>
    </w:p>
    <w:sectPr w:rsidR="00F83485" w:rsidRPr="00460861" w:rsidSect="00804B26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AE" w:rsidRDefault="001F0DAE" w:rsidP="001F0DAE">
      <w:pPr>
        <w:spacing w:after="0" w:line="240" w:lineRule="auto"/>
      </w:pPr>
      <w:r>
        <w:separator/>
      </w:r>
    </w:p>
  </w:endnote>
  <w:endnote w:type="continuationSeparator" w:id="0">
    <w:p w:rsidR="001F0DAE" w:rsidRDefault="001F0DAE" w:rsidP="001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AE" w:rsidRDefault="001F0DA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1A18">
      <w:rPr>
        <w:noProof/>
      </w:rPr>
      <w:t>1</w:t>
    </w:r>
    <w:r>
      <w:fldChar w:fldCharType="end"/>
    </w:r>
  </w:p>
  <w:p w:rsidR="001F0DAE" w:rsidRDefault="001F0D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AE" w:rsidRDefault="001F0DAE" w:rsidP="001F0DAE">
      <w:pPr>
        <w:spacing w:after="0" w:line="240" w:lineRule="auto"/>
      </w:pPr>
      <w:r>
        <w:separator/>
      </w:r>
    </w:p>
  </w:footnote>
  <w:footnote w:type="continuationSeparator" w:id="0">
    <w:p w:rsidR="001F0DAE" w:rsidRDefault="001F0DAE" w:rsidP="001F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2"/>
    <w:rsid w:val="00075560"/>
    <w:rsid w:val="00092017"/>
    <w:rsid w:val="001F0DAE"/>
    <w:rsid w:val="00296C3C"/>
    <w:rsid w:val="00424AB5"/>
    <w:rsid w:val="00460861"/>
    <w:rsid w:val="0053539A"/>
    <w:rsid w:val="00715B63"/>
    <w:rsid w:val="007D0C18"/>
    <w:rsid w:val="007E4D2C"/>
    <w:rsid w:val="00804B26"/>
    <w:rsid w:val="00852EB2"/>
    <w:rsid w:val="00896081"/>
    <w:rsid w:val="008A5FD7"/>
    <w:rsid w:val="008C5DDC"/>
    <w:rsid w:val="008D4CD2"/>
    <w:rsid w:val="00944AA8"/>
    <w:rsid w:val="00996029"/>
    <w:rsid w:val="00A721B9"/>
    <w:rsid w:val="00B0484F"/>
    <w:rsid w:val="00B35071"/>
    <w:rsid w:val="00B355F0"/>
    <w:rsid w:val="00B71047"/>
    <w:rsid w:val="00BD6839"/>
    <w:rsid w:val="00D81A18"/>
    <w:rsid w:val="00D85DC8"/>
    <w:rsid w:val="00E95597"/>
    <w:rsid w:val="00EC12FA"/>
    <w:rsid w:val="00F83485"/>
    <w:rsid w:val="00FC0E13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6086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6086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46086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60861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460861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sid w:val="00460861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F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0D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F0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0D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F0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0D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6086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6086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46086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60861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460861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sid w:val="00460861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F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0D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F0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0D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F0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0D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2018-11-30T07:04:00Z</cp:lastPrinted>
  <dcterms:created xsi:type="dcterms:W3CDTF">2018-11-30T07:07:00Z</dcterms:created>
  <dcterms:modified xsi:type="dcterms:W3CDTF">2018-11-30T07:07:00Z</dcterms:modified>
</cp:coreProperties>
</file>